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80" w:rsidRDefault="00D50480" w:rsidP="006A3297">
      <w:pPr>
        <w:spacing w:line="360" w:lineRule="auto"/>
        <w:ind w:leftChars="203" w:left="566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D50480" w:rsidRDefault="00D50480" w:rsidP="00D50480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D50480" w:rsidTr="004D0098">
        <w:trPr>
          <w:jc w:val="center"/>
        </w:trPr>
        <w:tc>
          <w:tcPr>
            <w:tcW w:w="679" w:type="dxa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文件</w:t>
            </w:r>
          </w:p>
        </w:tc>
        <w:tc>
          <w:tcPr>
            <w:tcW w:w="1285" w:type="dxa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3992" w:type="dxa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4075" w:type="dxa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备注</w:t>
            </w:r>
          </w:p>
        </w:tc>
      </w:tr>
      <w:tr w:rsidR="00D50480" w:rsidTr="004D0098">
        <w:trPr>
          <w:jc w:val="center"/>
        </w:trPr>
        <w:tc>
          <w:tcPr>
            <w:tcW w:w="679" w:type="dxa"/>
            <w:vMerge w:val="restart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报价资料、</w:t>
            </w: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项目整体报价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及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服务项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明细报价；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 w:rsidR="00D50480" w:rsidRDefault="00D50480" w:rsidP="00E716D3">
            <w:pPr>
              <w:spacing w:line="5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（1）一份盖章扫描版，一份可编辑的WORD版或excel版；</w:t>
            </w:r>
          </w:p>
          <w:p w:rsidR="00D50480" w:rsidRDefault="00D50480" w:rsidP="00E716D3">
            <w:pPr>
              <w:spacing w:line="5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（2）报价函扫描版请加盖贵司公章；</w:t>
            </w:r>
          </w:p>
          <w:p w:rsidR="00D50480" w:rsidRDefault="00D50480" w:rsidP="00E716D3">
            <w:pPr>
              <w:spacing w:line="500" w:lineRule="exac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（3）相关服务承诺。</w:t>
            </w: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本地安全服务团队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Merge w:val="restart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服务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方案</w:t>
            </w: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服务方案前瞻性、完整性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4075" w:type="dxa"/>
            <w:vMerge w:val="restart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（1）一份可编辑的WORD版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方案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;</w:t>
            </w:r>
          </w:p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（2）项目具体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服务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方案。</w:t>
            </w: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服务工作计划安排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服务人员安排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项目质量管理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；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服务承诺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075" w:type="dxa"/>
            <w:vMerge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D50480" w:rsidTr="004D0098">
        <w:trPr>
          <w:jc w:val="center"/>
        </w:trPr>
        <w:tc>
          <w:tcPr>
            <w:tcW w:w="679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3</w:t>
            </w:r>
          </w:p>
        </w:tc>
        <w:tc>
          <w:tcPr>
            <w:tcW w:w="1285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医疗行业不少于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三家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安全服务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成功案例。</w:t>
            </w:r>
          </w:p>
        </w:tc>
        <w:tc>
          <w:tcPr>
            <w:tcW w:w="4075" w:type="dxa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提供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不少于3家医院金额在30W以上的安全服务合同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（含项目内容清单）复印件。文件以“合作项目+合作单位+合作金额”命名。</w:t>
            </w:r>
            <w:bookmarkStart w:id="0" w:name="_GoBack"/>
            <w:bookmarkEnd w:id="0"/>
          </w:p>
        </w:tc>
      </w:tr>
      <w:tr w:rsidR="00D50480" w:rsidTr="004D0098">
        <w:trPr>
          <w:jc w:val="center"/>
        </w:trPr>
        <w:tc>
          <w:tcPr>
            <w:tcW w:w="679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4</w:t>
            </w:r>
          </w:p>
        </w:tc>
        <w:tc>
          <w:tcPr>
            <w:tcW w:w="1285" w:type="dxa"/>
            <w:vAlign w:val="center"/>
          </w:tcPr>
          <w:p w:rsidR="00D50480" w:rsidRPr="004D16E7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  <w:t>公司资质要求</w:t>
            </w:r>
          </w:p>
        </w:tc>
        <w:tc>
          <w:tcPr>
            <w:tcW w:w="3992" w:type="dxa"/>
            <w:vAlign w:val="center"/>
          </w:tcPr>
          <w:p w:rsidR="00D50480" w:rsidRPr="004D16E7" w:rsidRDefault="00D50480" w:rsidP="00E716D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服务提供方整体服务体系通过ISO9001认证；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服务提供方具有国家信息安全测评中心颁发的《信息安全服务资质证书》安全工程类证书；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3、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服务提供方为中国反网络病毒联盟成员，提供证明材料复印件并加盖投标单位公章；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服务提供方为国家信息安全漏洞共享平台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(CNVD)技术组成员；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4、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具有国家信息安全等级保护安全建设服务机构能力评估合格证书；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5、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具备国家级网络安全应急服务支撑单位，提供证书复印件；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6、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具有中国信息安全认证中心颁发的信息安全应急处理服务资质；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7、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具有中国信息安全认证中心颁发的信息安全风险评估服务资质。</w:t>
            </w:r>
          </w:p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8、</w:t>
            </w:r>
            <w:r w:rsidRPr="00D5048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广州市内拥有分子公司或办事处</w:t>
            </w:r>
            <w:r w:rsidRPr="00D50480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，</w:t>
            </w:r>
            <w:r w:rsidRPr="00D50480">
              <w:rPr>
                <w:rFonts w:ascii="微软雅黑" w:eastAsia="微软雅黑" w:hAnsi="微软雅黑" w:cs="宋体" w:hint="eastAsia"/>
                <w:kern w:val="0"/>
                <w:sz w:val="20"/>
                <w:szCs w:val="21"/>
              </w:rPr>
              <w:t>并提供营业执照或不少于一年的场地租赁合同</w:t>
            </w:r>
            <w:r w:rsidRPr="00D50480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。</w:t>
            </w:r>
          </w:p>
        </w:tc>
        <w:tc>
          <w:tcPr>
            <w:tcW w:w="4075" w:type="dxa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lastRenderedPageBreak/>
              <w:t>提供相关证明资料复印件并加盖厂商公章</w:t>
            </w:r>
          </w:p>
        </w:tc>
      </w:tr>
      <w:tr w:rsidR="00D50480" w:rsidTr="004D0098">
        <w:trPr>
          <w:jc w:val="center"/>
        </w:trPr>
        <w:tc>
          <w:tcPr>
            <w:tcW w:w="679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5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  <w:t>重保能力要求</w:t>
            </w:r>
          </w:p>
        </w:tc>
        <w:tc>
          <w:tcPr>
            <w:tcW w:w="3992" w:type="dxa"/>
            <w:vAlign w:val="center"/>
          </w:tcPr>
          <w:p w:rsidR="00D50480" w:rsidRPr="004D16E7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D16E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服务提供商的</w:t>
            </w:r>
            <w:r w:rsidRPr="004D16E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安全服务实力需得到国家级重大保障活动的检验，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提供不少于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个重大安全保障活动相关部门或网络安全主管部门（不限于广东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省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网信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办、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广东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省网警总队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）的表彰。国家级重大安全保障活动如：全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国两会、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G20峰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会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、金砖国家领导人厦门会晤活动、党十九大、海军成立70周年多国海军活动、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上合组织青岛峰会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5F02AE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国庆</w:t>
            </w:r>
            <w:r w:rsidRPr="005F02A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等。</w:t>
            </w:r>
          </w:p>
        </w:tc>
        <w:tc>
          <w:tcPr>
            <w:tcW w:w="4075" w:type="dxa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提供相关证明材料复印件并加盖厂商公章</w:t>
            </w:r>
          </w:p>
          <w:p w:rsidR="00E5472B" w:rsidRPr="00E5472B" w:rsidRDefault="00E5472B" w:rsidP="00E716D3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</w:tr>
      <w:tr w:rsidR="00D50480" w:rsidTr="004D0098">
        <w:trPr>
          <w:jc w:val="center"/>
        </w:trPr>
        <w:tc>
          <w:tcPr>
            <w:tcW w:w="679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6</w:t>
            </w:r>
          </w:p>
        </w:tc>
        <w:tc>
          <w:tcPr>
            <w:tcW w:w="1285" w:type="dxa"/>
            <w:vAlign w:val="center"/>
          </w:tcPr>
          <w:p w:rsidR="00D50480" w:rsidRDefault="00D50480" w:rsidP="00E716D3">
            <w:pPr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0"/>
              </w:rPr>
              <w:t>驻场人员要求</w:t>
            </w:r>
          </w:p>
        </w:tc>
        <w:tc>
          <w:tcPr>
            <w:tcW w:w="3992" w:type="dxa"/>
            <w:vAlign w:val="center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能提供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名或以上驻场人员，需具备3年以上安全从业经验，具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有相关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资质。（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驻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场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人员需经甲方认可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075" w:type="dxa"/>
          </w:tcPr>
          <w:p w:rsidR="00D50480" w:rsidRDefault="00D50480" w:rsidP="00E716D3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需提供原厂人员证明；</w:t>
            </w:r>
          </w:p>
          <w:p w:rsidR="00D50480" w:rsidRDefault="00D50480" w:rsidP="00E716D3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</w:tbl>
    <w:p w:rsidR="00520425" w:rsidRPr="00D50480" w:rsidRDefault="00520425" w:rsidP="004D0098"/>
    <w:sectPr w:rsidR="00520425" w:rsidRPr="00D50480" w:rsidSect="006A3297">
      <w:pgSz w:w="11900" w:h="16840"/>
      <w:pgMar w:top="993" w:right="845" w:bottom="1276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83" w:rsidRDefault="00C92483" w:rsidP="007442C0">
      <w:r>
        <w:separator/>
      </w:r>
    </w:p>
  </w:endnote>
  <w:endnote w:type="continuationSeparator" w:id="0">
    <w:p w:rsidR="00C92483" w:rsidRDefault="00C92483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83" w:rsidRDefault="00C92483" w:rsidP="007442C0">
      <w:r>
        <w:separator/>
      </w:r>
    </w:p>
  </w:footnote>
  <w:footnote w:type="continuationSeparator" w:id="0">
    <w:p w:rsidR="00C92483" w:rsidRDefault="00C92483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1502F"/>
    <w:rsid w:val="000B3E6B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4D0098"/>
    <w:rsid w:val="00520425"/>
    <w:rsid w:val="00560A29"/>
    <w:rsid w:val="00623B79"/>
    <w:rsid w:val="00625BE2"/>
    <w:rsid w:val="00685F4F"/>
    <w:rsid w:val="006A3297"/>
    <w:rsid w:val="00727395"/>
    <w:rsid w:val="007442C0"/>
    <w:rsid w:val="00744C63"/>
    <w:rsid w:val="007F07C4"/>
    <w:rsid w:val="008C5A9F"/>
    <w:rsid w:val="008F77A5"/>
    <w:rsid w:val="009D7D00"/>
    <w:rsid w:val="009E130B"/>
    <w:rsid w:val="009F3D92"/>
    <w:rsid w:val="00A04781"/>
    <w:rsid w:val="00A779DB"/>
    <w:rsid w:val="00B25BC7"/>
    <w:rsid w:val="00B76D16"/>
    <w:rsid w:val="00BC27BB"/>
    <w:rsid w:val="00BC36B7"/>
    <w:rsid w:val="00C10766"/>
    <w:rsid w:val="00C30A4F"/>
    <w:rsid w:val="00C92483"/>
    <w:rsid w:val="00CB59E1"/>
    <w:rsid w:val="00D50480"/>
    <w:rsid w:val="00D85AC4"/>
    <w:rsid w:val="00E5472B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0F95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6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DFE7-B789-4CCE-AC7F-4A1F3717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伍睿</cp:lastModifiedBy>
  <cp:revision>22</cp:revision>
  <dcterms:created xsi:type="dcterms:W3CDTF">2020-04-09T07:13:00Z</dcterms:created>
  <dcterms:modified xsi:type="dcterms:W3CDTF">2020-10-10T06:51:00Z</dcterms:modified>
</cp:coreProperties>
</file>