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B74" w:rsidRPr="00F33BC0" w:rsidRDefault="00F33BC0" w:rsidP="00F33BC0">
      <w:pPr>
        <w:ind w:firstLineChars="200" w:firstLine="640"/>
        <w:jc w:val="center"/>
        <w:rPr>
          <w:rFonts w:ascii="宋体" w:hAnsi="宋体" w:cs="宋体" w:hint="eastAsia"/>
          <w:sz w:val="32"/>
          <w:szCs w:val="32"/>
        </w:rPr>
      </w:pPr>
      <w:r w:rsidRPr="00F33BC0">
        <w:rPr>
          <w:rFonts w:ascii="宋体" w:hAnsi="宋体" w:cs="宋体" w:hint="eastAsia"/>
          <w:sz w:val="32"/>
          <w:szCs w:val="32"/>
        </w:rPr>
        <w:t>智慧腹膜透析</w:t>
      </w:r>
      <w:r w:rsidRPr="00F33BC0">
        <w:rPr>
          <w:rFonts w:ascii="宋体" w:hAnsi="宋体" w:cs="宋体"/>
          <w:sz w:val="32"/>
          <w:szCs w:val="32"/>
        </w:rPr>
        <w:t>中心</w:t>
      </w:r>
      <w:r w:rsidRPr="00F33BC0">
        <w:rPr>
          <w:rFonts w:ascii="宋体" w:hAnsi="宋体" w:cs="宋体" w:hint="eastAsia"/>
          <w:sz w:val="32"/>
          <w:szCs w:val="32"/>
        </w:rPr>
        <w:t>无线</w:t>
      </w:r>
      <w:r w:rsidRPr="00F33BC0">
        <w:rPr>
          <w:rFonts w:ascii="宋体" w:hAnsi="宋体" w:cs="宋体"/>
          <w:sz w:val="32"/>
          <w:szCs w:val="32"/>
        </w:rPr>
        <w:t>网络</w:t>
      </w:r>
      <w:r w:rsidRPr="00F33BC0">
        <w:rPr>
          <w:rFonts w:ascii="宋体" w:hAnsi="宋体" w:cs="宋体" w:hint="eastAsia"/>
          <w:sz w:val="32"/>
          <w:szCs w:val="32"/>
        </w:rPr>
        <w:t>补</w:t>
      </w:r>
      <w:r w:rsidR="0024539D">
        <w:rPr>
          <w:rFonts w:ascii="宋体" w:hAnsi="宋体" w:cs="宋体" w:hint="eastAsia"/>
          <w:sz w:val="32"/>
          <w:szCs w:val="32"/>
        </w:rPr>
        <w:t>点</w:t>
      </w:r>
      <w:r w:rsidRPr="00F33BC0">
        <w:rPr>
          <w:rFonts w:ascii="宋体" w:hAnsi="宋体" w:cs="宋体" w:hint="eastAsia"/>
          <w:sz w:val="32"/>
          <w:szCs w:val="32"/>
        </w:rPr>
        <w:t>施工</w:t>
      </w:r>
      <w:r w:rsidR="0047184E">
        <w:rPr>
          <w:rFonts w:ascii="宋体" w:hAnsi="宋体" w:cs="宋体" w:hint="eastAsia"/>
          <w:sz w:val="32"/>
          <w:szCs w:val="32"/>
        </w:rPr>
        <w:t>项目</w:t>
      </w:r>
      <w:r w:rsidR="0047184E">
        <w:rPr>
          <w:rFonts w:ascii="宋体" w:hAnsi="宋体" w:cs="宋体"/>
          <w:sz w:val="32"/>
          <w:szCs w:val="32"/>
        </w:rPr>
        <w:t>需求</w:t>
      </w:r>
    </w:p>
    <w:p w:rsidR="00F33BC0" w:rsidRDefault="00F33BC0" w:rsidP="00A52443">
      <w:pPr>
        <w:ind w:firstLineChars="200" w:firstLine="480"/>
        <w:rPr>
          <w:rFonts w:ascii="宋体" w:hAnsi="宋体" w:cs="宋体"/>
          <w:sz w:val="24"/>
        </w:rPr>
      </w:pPr>
    </w:p>
    <w:p w:rsidR="00A52443" w:rsidRPr="00F33BC0" w:rsidRDefault="00A52443" w:rsidP="00A52443">
      <w:pPr>
        <w:ind w:firstLineChars="200" w:firstLine="480"/>
        <w:rPr>
          <w:rFonts w:ascii="宋体" w:hAnsi="宋体" w:cs="宋体"/>
          <w:sz w:val="24"/>
        </w:rPr>
      </w:pPr>
      <w:r w:rsidRPr="00F33BC0">
        <w:rPr>
          <w:rFonts w:ascii="宋体" w:hAnsi="宋体" w:cs="宋体" w:hint="eastAsia"/>
          <w:sz w:val="24"/>
        </w:rPr>
        <w:t>广东省人民医院已在门诊</w:t>
      </w:r>
      <w:r w:rsidR="00697B74" w:rsidRPr="00F33BC0">
        <w:rPr>
          <w:rFonts w:ascii="宋体" w:hAnsi="宋体" w:cs="宋体" w:hint="eastAsia"/>
          <w:sz w:val="24"/>
        </w:rPr>
        <w:t>住院</w:t>
      </w:r>
      <w:r w:rsidRPr="00F33BC0">
        <w:rPr>
          <w:rFonts w:ascii="宋体" w:hAnsi="宋体" w:cs="宋体" w:hint="eastAsia"/>
          <w:sz w:val="24"/>
        </w:rPr>
        <w:t>楼1</w:t>
      </w:r>
      <w:r w:rsidRPr="00F33BC0">
        <w:rPr>
          <w:rFonts w:ascii="宋体" w:hAnsi="宋体" w:cs="宋体"/>
          <w:sz w:val="24"/>
        </w:rPr>
        <w:t>4</w:t>
      </w:r>
      <w:r w:rsidRPr="00F33BC0">
        <w:rPr>
          <w:rFonts w:ascii="宋体" w:hAnsi="宋体" w:cs="宋体" w:hint="eastAsia"/>
          <w:sz w:val="24"/>
        </w:rPr>
        <w:t>楼建设</w:t>
      </w:r>
      <w:r w:rsidRPr="00F33BC0">
        <w:rPr>
          <w:rFonts w:ascii="宋体" w:hAnsi="宋体" w:cs="宋体"/>
          <w:sz w:val="24"/>
        </w:rPr>
        <w:t>有内网和外网</w:t>
      </w:r>
      <w:r w:rsidR="00F33BC0" w:rsidRPr="00F33BC0">
        <w:rPr>
          <w:rFonts w:ascii="宋体" w:hAnsi="宋体" w:cs="宋体" w:hint="eastAsia"/>
          <w:sz w:val="24"/>
        </w:rPr>
        <w:t>无线</w:t>
      </w:r>
      <w:r w:rsidRPr="00F33BC0">
        <w:rPr>
          <w:rFonts w:ascii="宋体" w:hAnsi="宋体" w:cs="宋体" w:hint="eastAsia"/>
          <w:sz w:val="24"/>
        </w:rPr>
        <w:t>网络</w:t>
      </w:r>
      <w:r w:rsidR="004573D9" w:rsidRPr="00F33BC0">
        <w:rPr>
          <w:rFonts w:ascii="宋体" w:hAnsi="宋体" w:cs="宋体" w:hint="eastAsia"/>
          <w:sz w:val="24"/>
        </w:rPr>
        <w:t>，</w:t>
      </w:r>
      <w:r w:rsidRPr="00F33BC0">
        <w:rPr>
          <w:rFonts w:ascii="宋体" w:hAnsi="宋体" w:cs="宋体"/>
          <w:sz w:val="24"/>
        </w:rPr>
        <w:t>因</w:t>
      </w:r>
      <w:r w:rsidRPr="00F33BC0">
        <w:rPr>
          <w:rFonts w:ascii="宋体" w:hAnsi="宋体" w:cs="宋体" w:hint="eastAsia"/>
          <w:sz w:val="24"/>
        </w:rPr>
        <w:t>智慧</w:t>
      </w:r>
      <w:r w:rsidR="00697B74" w:rsidRPr="00F33BC0">
        <w:rPr>
          <w:rFonts w:ascii="宋体" w:hAnsi="宋体" w:cs="宋体" w:hint="eastAsia"/>
          <w:sz w:val="24"/>
        </w:rPr>
        <w:t>腹膜透析</w:t>
      </w:r>
      <w:r w:rsidR="00697B74" w:rsidRPr="00F33BC0">
        <w:rPr>
          <w:rFonts w:ascii="宋体" w:hAnsi="宋体" w:cs="宋体"/>
          <w:sz w:val="24"/>
        </w:rPr>
        <w:t>中心</w:t>
      </w:r>
      <w:r w:rsidRPr="00F33BC0">
        <w:rPr>
          <w:rFonts w:ascii="宋体" w:hAnsi="宋体" w:cs="宋体"/>
          <w:sz w:val="24"/>
        </w:rPr>
        <w:t>进行楼层装修，</w:t>
      </w:r>
      <w:r w:rsidR="00F33BC0" w:rsidRPr="00F33BC0">
        <w:rPr>
          <w:rFonts w:ascii="宋体" w:hAnsi="宋体" w:cs="宋体" w:hint="eastAsia"/>
          <w:sz w:val="24"/>
        </w:rPr>
        <w:t>拆除</w:t>
      </w:r>
      <w:r w:rsidR="00F33BC0" w:rsidRPr="00F33BC0">
        <w:rPr>
          <w:rFonts w:ascii="宋体" w:hAnsi="宋体" w:cs="宋体"/>
          <w:sz w:val="24"/>
        </w:rPr>
        <w:t>了楼层</w:t>
      </w:r>
      <w:r w:rsidR="00F33BC0" w:rsidRPr="00F33BC0">
        <w:rPr>
          <w:rFonts w:ascii="宋体" w:hAnsi="宋体" w:cs="宋体" w:hint="eastAsia"/>
          <w:sz w:val="24"/>
        </w:rPr>
        <w:t>部分</w:t>
      </w:r>
      <w:r w:rsidR="00F33BC0" w:rsidRPr="00F33BC0">
        <w:rPr>
          <w:rFonts w:ascii="宋体" w:hAnsi="宋体" w:cs="宋体"/>
          <w:sz w:val="24"/>
        </w:rPr>
        <w:t>区域</w:t>
      </w:r>
      <w:r w:rsidR="00F33BC0" w:rsidRPr="00F33BC0">
        <w:rPr>
          <w:rFonts w:ascii="宋体" w:hAnsi="宋体" w:cs="宋体" w:hint="eastAsia"/>
          <w:sz w:val="24"/>
        </w:rPr>
        <w:t>的无线网络</w:t>
      </w:r>
      <w:r w:rsidRPr="00F33BC0">
        <w:rPr>
          <w:rFonts w:ascii="宋体" w:hAnsi="宋体" w:cs="宋体" w:hint="eastAsia"/>
          <w:sz w:val="24"/>
        </w:rPr>
        <w:t>设备，</w:t>
      </w:r>
      <w:r w:rsidR="00F33BC0" w:rsidRPr="00F33BC0">
        <w:rPr>
          <w:rFonts w:ascii="宋体" w:hAnsi="宋体" w:cs="宋体" w:hint="eastAsia"/>
          <w:sz w:val="24"/>
        </w:rPr>
        <w:t>需</w:t>
      </w:r>
      <w:r w:rsidRPr="00F33BC0">
        <w:rPr>
          <w:rFonts w:ascii="宋体" w:hAnsi="宋体" w:cs="宋体"/>
          <w:sz w:val="24"/>
        </w:rPr>
        <w:t>装修</w:t>
      </w:r>
      <w:r w:rsidR="00F33BC0" w:rsidRPr="00F33BC0">
        <w:rPr>
          <w:rFonts w:ascii="宋体" w:hAnsi="宋体" w:cs="宋体" w:hint="eastAsia"/>
          <w:sz w:val="24"/>
        </w:rPr>
        <w:t>已</w:t>
      </w:r>
      <w:r w:rsidRPr="00F33BC0">
        <w:rPr>
          <w:rFonts w:ascii="宋体" w:hAnsi="宋体" w:cs="宋体"/>
          <w:sz w:val="24"/>
        </w:rPr>
        <w:t>完成</w:t>
      </w:r>
      <w:r w:rsidR="00F33BC0" w:rsidRPr="00F33BC0">
        <w:rPr>
          <w:rFonts w:ascii="宋体" w:hAnsi="宋体" w:cs="宋体" w:hint="eastAsia"/>
          <w:sz w:val="24"/>
        </w:rPr>
        <w:t>，需</w:t>
      </w:r>
      <w:r w:rsidRPr="00F33BC0">
        <w:rPr>
          <w:rFonts w:ascii="宋体" w:hAnsi="宋体" w:cs="宋体"/>
          <w:sz w:val="24"/>
        </w:rPr>
        <w:t>根据</w:t>
      </w:r>
      <w:r w:rsidRPr="00F33BC0">
        <w:rPr>
          <w:rFonts w:ascii="宋体" w:hAnsi="宋体" w:cs="宋体" w:hint="eastAsia"/>
          <w:sz w:val="24"/>
        </w:rPr>
        <w:t>新</w:t>
      </w:r>
      <w:r w:rsidRPr="00F33BC0">
        <w:rPr>
          <w:rFonts w:ascii="宋体" w:hAnsi="宋体" w:cs="宋体"/>
          <w:sz w:val="24"/>
        </w:rPr>
        <w:t>的楼层结构</w:t>
      </w:r>
      <w:r w:rsidRPr="00F33BC0">
        <w:rPr>
          <w:rFonts w:ascii="宋体" w:hAnsi="宋体" w:cs="宋体" w:hint="eastAsia"/>
          <w:sz w:val="24"/>
        </w:rPr>
        <w:t>进行</w:t>
      </w:r>
      <w:r w:rsidRPr="00F33BC0">
        <w:rPr>
          <w:rFonts w:ascii="宋体" w:hAnsi="宋体" w:cs="宋体"/>
          <w:sz w:val="24"/>
        </w:rPr>
        <w:t>无线覆盖</w:t>
      </w:r>
      <w:r w:rsidRPr="00F33BC0">
        <w:rPr>
          <w:rFonts w:ascii="宋体" w:hAnsi="宋体" w:cs="宋体" w:hint="eastAsia"/>
          <w:sz w:val="24"/>
        </w:rPr>
        <w:t>调优建设，</w:t>
      </w:r>
      <w:r w:rsidRPr="00F33BC0">
        <w:rPr>
          <w:rFonts w:ascii="宋体" w:hAnsi="宋体" w:cs="宋体"/>
          <w:sz w:val="24"/>
        </w:rPr>
        <w:t>并</w:t>
      </w:r>
      <w:r w:rsidR="004573D9" w:rsidRPr="00F33BC0">
        <w:rPr>
          <w:rFonts w:ascii="宋体" w:hAnsi="宋体" w:cs="宋体" w:hint="eastAsia"/>
          <w:sz w:val="24"/>
        </w:rPr>
        <w:t>继续提供</w:t>
      </w:r>
      <w:r w:rsidR="004573D9" w:rsidRPr="00F33BC0">
        <w:rPr>
          <w:rFonts w:ascii="宋体" w:hAnsi="宋体" w:cs="宋体"/>
          <w:sz w:val="24"/>
        </w:rPr>
        <w:t>维护服务期至原</w:t>
      </w:r>
      <w:r w:rsidR="004573D9" w:rsidRPr="00F33BC0">
        <w:rPr>
          <w:rFonts w:ascii="宋体" w:hAnsi="宋体" w:cs="宋体" w:hint="eastAsia"/>
          <w:sz w:val="24"/>
        </w:rPr>
        <w:t>服务期</w:t>
      </w:r>
      <w:r w:rsidR="004573D9" w:rsidRPr="00F33BC0">
        <w:rPr>
          <w:rFonts w:ascii="宋体" w:hAnsi="宋体" w:cs="宋体"/>
          <w:sz w:val="24"/>
        </w:rPr>
        <w:t>结束</w:t>
      </w:r>
      <w:r w:rsidRPr="00F33BC0">
        <w:rPr>
          <w:rFonts w:ascii="宋体" w:hAnsi="宋体" w:cs="宋体" w:hint="eastAsia"/>
          <w:sz w:val="24"/>
        </w:rPr>
        <w:t>。</w:t>
      </w:r>
      <w:r w:rsidR="004573D9" w:rsidRPr="00F33BC0">
        <w:rPr>
          <w:rFonts w:ascii="宋体" w:hAnsi="宋体" w:cs="宋体" w:hint="eastAsia"/>
          <w:sz w:val="24"/>
        </w:rPr>
        <w:t>具体</w:t>
      </w:r>
      <w:r w:rsidR="004573D9" w:rsidRPr="00F33BC0">
        <w:rPr>
          <w:rFonts w:ascii="宋体" w:hAnsi="宋体" w:cs="宋体"/>
          <w:sz w:val="24"/>
        </w:rPr>
        <w:t>要求如下：</w:t>
      </w:r>
    </w:p>
    <w:p w:rsidR="00A22A06" w:rsidRPr="00F33BC0" w:rsidRDefault="007926A1" w:rsidP="00A22A06">
      <w:pPr>
        <w:rPr>
          <w:rFonts w:ascii="宋体" w:hAnsi="宋体"/>
          <w:b/>
          <w:sz w:val="24"/>
        </w:rPr>
      </w:pPr>
      <w:r w:rsidRPr="00F33BC0">
        <w:rPr>
          <w:rFonts w:ascii="宋体" w:hAnsi="宋体" w:cs="宋体" w:hint="eastAsia"/>
          <w:b/>
          <w:kern w:val="0"/>
          <w:sz w:val="24"/>
          <w:lang w:val="x-none" w:eastAsia="x-none"/>
        </w:rPr>
        <w:t>（</w:t>
      </w:r>
      <w:r w:rsidRPr="00F33BC0">
        <w:rPr>
          <w:rFonts w:ascii="宋体" w:hAnsi="宋体" w:cs="宋体" w:hint="eastAsia"/>
          <w:b/>
          <w:kern w:val="0"/>
          <w:sz w:val="24"/>
          <w:lang w:val="x-none"/>
        </w:rPr>
        <w:t>一</w:t>
      </w:r>
      <w:r w:rsidRPr="00F33BC0">
        <w:rPr>
          <w:rFonts w:ascii="宋体" w:hAnsi="宋体" w:cs="宋体" w:hint="eastAsia"/>
          <w:b/>
          <w:kern w:val="0"/>
          <w:sz w:val="24"/>
          <w:lang w:val="x-none" w:eastAsia="x-none"/>
        </w:rPr>
        <w:t>）</w:t>
      </w:r>
      <w:r w:rsidR="00A22A06" w:rsidRPr="00F33BC0">
        <w:rPr>
          <w:rFonts w:ascii="宋体" w:hAnsi="宋体" w:cs="宋体" w:hint="eastAsia"/>
          <w:b/>
          <w:kern w:val="0"/>
          <w:sz w:val="24"/>
          <w:lang w:val="x-none" w:eastAsia="x-none"/>
        </w:rPr>
        <w:t>覆盖范围：</w:t>
      </w:r>
    </w:p>
    <w:p w:rsidR="00A22A06" w:rsidRPr="00F33BC0" w:rsidRDefault="00A22A06" w:rsidP="00A22A06">
      <w:pPr>
        <w:ind w:firstLine="480"/>
        <w:rPr>
          <w:rFonts w:ascii="宋体" w:hAnsi="宋体" w:cs="宋体"/>
          <w:sz w:val="24"/>
        </w:rPr>
      </w:pPr>
      <w:r w:rsidRPr="00F33BC0">
        <w:rPr>
          <w:rFonts w:ascii="宋体" w:hAnsi="宋体" w:cs="宋体" w:hint="eastAsia"/>
          <w:sz w:val="24"/>
        </w:rPr>
        <w:t>内网</w:t>
      </w:r>
      <w:r w:rsidR="00F33BC0" w:rsidRPr="00F33BC0">
        <w:rPr>
          <w:rFonts w:ascii="宋体" w:hAnsi="宋体" w:cs="宋体"/>
          <w:sz w:val="24"/>
        </w:rPr>
        <w:t>无线网络</w:t>
      </w:r>
      <w:r w:rsidRPr="00F33BC0">
        <w:rPr>
          <w:rFonts w:ascii="宋体" w:hAnsi="宋体" w:cs="宋体" w:hint="eastAsia"/>
          <w:sz w:val="24"/>
        </w:rPr>
        <w:t>：门诊</w:t>
      </w:r>
      <w:r w:rsidR="00F33BC0" w:rsidRPr="00F33BC0">
        <w:rPr>
          <w:rFonts w:ascii="宋体" w:hAnsi="宋体" w:cs="宋体" w:hint="eastAsia"/>
          <w:sz w:val="24"/>
        </w:rPr>
        <w:t>住院</w:t>
      </w:r>
      <w:r w:rsidRPr="00F33BC0">
        <w:rPr>
          <w:rFonts w:ascii="宋体" w:hAnsi="宋体" w:cs="宋体" w:hint="eastAsia"/>
          <w:sz w:val="24"/>
        </w:rPr>
        <w:t>楼1</w:t>
      </w:r>
      <w:r w:rsidRPr="00F33BC0">
        <w:rPr>
          <w:rFonts w:ascii="宋体" w:hAnsi="宋体" w:cs="宋体"/>
          <w:sz w:val="24"/>
        </w:rPr>
        <w:t>4</w:t>
      </w:r>
      <w:r w:rsidRPr="00F33BC0">
        <w:rPr>
          <w:rFonts w:ascii="宋体" w:hAnsi="宋体" w:cs="宋体" w:hint="eastAsia"/>
          <w:sz w:val="24"/>
        </w:rPr>
        <w:t>楼</w:t>
      </w:r>
      <w:r w:rsidR="00F33BC0" w:rsidRPr="00F33BC0">
        <w:rPr>
          <w:rFonts w:ascii="宋体" w:hAnsi="宋体" w:cs="宋体" w:hint="eastAsia"/>
          <w:sz w:val="24"/>
        </w:rPr>
        <w:t>智慧腹膜透析</w:t>
      </w:r>
      <w:r w:rsidR="00F33BC0" w:rsidRPr="00F33BC0">
        <w:rPr>
          <w:rFonts w:ascii="宋体" w:hAnsi="宋体" w:cs="宋体"/>
          <w:sz w:val="24"/>
        </w:rPr>
        <w:t>中心</w:t>
      </w:r>
      <w:r w:rsidRPr="00F33BC0">
        <w:rPr>
          <w:rFonts w:ascii="宋体" w:hAnsi="宋体" w:cs="宋体" w:hint="eastAsia"/>
          <w:sz w:val="24"/>
        </w:rPr>
        <w:t>装修</w:t>
      </w:r>
      <w:r w:rsidRPr="00F33BC0">
        <w:rPr>
          <w:rFonts w:ascii="宋体" w:hAnsi="宋体" w:cs="宋体"/>
          <w:sz w:val="24"/>
        </w:rPr>
        <w:t>区域</w:t>
      </w:r>
      <w:r w:rsidRPr="00F33BC0">
        <w:rPr>
          <w:rFonts w:ascii="宋体" w:hAnsi="宋体" w:cs="宋体" w:hint="eastAsia"/>
          <w:sz w:val="24"/>
        </w:rPr>
        <w:t>。</w:t>
      </w:r>
    </w:p>
    <w:p w:rsidR="00A22A06" w:rsidRPr="00F33BC0" w:rsidRDefault="00A22A06" w:rsidP="00A22A06">
      <w:pPr>
        <w:ind w:firstLine="480"/>
        <w:rPr>
          <w:rFonts w:ascii="宋体" w:hAnsi="宋体" w:cs="宋体"/>
          <w:sz w:val="24"/>
        </w:rPr>
      </w:pPr>
      <w:r w:rsidRPr="00F33BC0">
        <w:rPr>
          <w:rFonts w:ascii="宋体" w:hAnsi="宋体" w:cs="宋体" w:hint="eastAsia"/>
          <w:sz w:val="24"/>
        </w:rPr>
        <w:t>外网</w:t>
      </w:r>
      <w:r w:rsidR="00F33BC0" w:rsidRPr="00F33BC0">
        <w:rPr>
          <w:rFonts w:ascii="宋体" w:hAnsi="宋体" w:cs="宋体"/>
          <w:sz w:val="24"/>
        </w:rPr>
        <w:t>无线网络</w:t>
      </w:r>
      <w:r w:rsidRPr="00F33BC0">
        <w:rPr>
          <w:rFonts w:ascii="宋体" w:hAnsi="宋体" w:cs="宋体" w:hint="eastAsia"/>
          <w:sz w:val="24"/>
        </w:rPr>
        <w:t>：门诊</w:t>
      </w:r>
      <w:r w:rsidR="00F33BC0" w:rsidRPr="00F33BC0">
        <w:rPr>
          <w:rFonts w:ascii="宋体" w:hAnsi="宋体" w:cs="宋体" w:hint="eastAsia"/>
          <w:sz w:val="24"/>
        </w:rPr>
        <w:t>住院</w:t>
      </w:r>
      <w:r w:rsidRPr="00F33BC0">
        <w:rPr>
          <w:rFonts w:ascii="宋体" w:hAnsi="宋体" w:cs="宋体" w:hint="eastAsia"/>
          <w:sz w:val="24"/>
        </w:rPr>
        <w:t>楼1</w:t>
      </w:r>
      <w:r w:rsidRPr="00F33BC0">
        <w:rPr>
          <w:rFonts w:ascii="宋体" w:hAnsi="宋体" w:cs="宋体"/>
          <w:sz w:val="24"/>
        </w:rPr>
        <w:t>4</w:t>
      </w:r>
      <w:r w:rsidRPr="00F33BC0">
        <w:rPr>
          <w:rFonts w:ascii="宋体" w:hAnsi="宋体" w:cs="宋体" w:hint="eastAsia"/>
          <w:sz w:val="24"/>
        </w:rPr>
        <w:t>楼</w:t>
      </w:r>
      <w:r w:rsidR="00F33BC0" w:rsidRPr="00F33BC0">
        <w:rPr>
          <w:rFonts w:ascii="宋体" w:hAnsi="宋体" w:cs="宋体" w:hint="eastAsia"/>
          <w:sz w:val="24"/>
        </w:rPr>
        <w:t>智慧腹膜透析</w:t>
      </w:r>
      <w:r w:rsidR="00F33BC0" w:rsidRPr="00F33BC0">
        <w:rPr>
          <w:rFonts w:ascii="宋体" w:hAnsi="宋体" w:cs="宋体"/>
          <w:sz w:val="24"/>
        </w:rPr>
        <w:t>中心</w:t>
      </w:r>
      <w:r w:rsidRPr="00F33BC0">
        <w:rPr>
          <w:rFonts w:ascii="宋体" w:hAnsi="宋体" w:cs="宋体" w:hint="eastAsia"/>
          <w:sz w:val="24"/>
        </w:rPr>
        <w:t>装修</w:t>
      </w:r>
      <w:r w:rsidRPr="00F33BC0">
        <w:rPr>
          <w:rFonts w:ascii="宋体" w:hAnsi="宋体" w:cs="宋体"/>
          <w:sz w:val="24"/>
        </w:rPr>
        <w:t>区域</w:t>
      </w:r>
      <w:r w:rsidRPr="00F33BC0">
        <w:rPr>
          <w:rFonts w:ascii="宋体" w:hAnsi="宋体" w:cs="宋体" w:hint="eastAsia"/>
          <w:sz w:val="24"/>
        </w:rPr>
        <w:t>。</w:t>
      </w:r>
    </w:p>
    <w:p w:rsidR="004573D9" w:rsidRPr="00F33BC0" w:rsidRDefault="00F33BC0" w:rsidP="00A52443">
      <w:pPr>
        <w:ind w:firstLineChars="200" w:firstLine="480"/>
        <w:rPr>
          <w:rFonts w:ascii="宋体" w:hAnsi="宋体" w:cs="宋体"/>
          <w:sz w:val="24"/>
        </w:rPr>
      </w:pPr>
      <w:r w:rsidRPr="00F33BC0">
        <w:rPr>
          <w:rFonts w:ascii="宋体" w:hAnsi="宋体" w:cs="宋体" w:hint="eastAsia"/>
          <w:sz w:val="24"/>
        </w:rPr>
        <w:t>智慧腹膜透析</w:t>
      </w:r>
      <w:r w:rsidRPr="00F33BC0">
        <w:rPr>
          <w:rFonts w:ascii="宋体" w:hAnsi="宋体" w:cs="宋体"/>
          <w:sz w:val="24"/>
        </w:rPr>
        <w:t>中心</w:t>
      </w:r>
      <w:r w:rsidR="00A22A06" w:rsidRPr="00F33BC0">
        <w:rPr>
          <w:rFonts w:ascii="宋体" w:hAnsi="宋体" w:cs="宋体" w:hint="eastAsia"/>
          <w:sz w:val="24"/>
        </w:rPr>
        <w:t>装修</w:t>
      </w:r>
      <w:r w:rsidR="00A22A06" w:rsidRPr="00F33BC0">
        <w:rPr>
          <w:rFonts w:ascii="宋体" w:hAnsi="宋体" w:cs="宋体"/>
          <w:sz w:val="24"/>
        </w:rPr>
        <w:t>区域</w:t>
      </w:r>
      <w:r w:rsidR="00A22A06" w:rsidRPr="00F33BC0">
        <w:rPr>
          <w:rFonts w:ascii="宋体" w:hAnsi="宋体" w:cs="宋体" w:hint="eastAsia"/>
          <w:sz w:val="24"/>
        </w:rPr>
        <w:t>如</w:t>
      </w:r>
      <w:r w:rsidR="00A22A06" w:rsidRPr="00F33BC0">
        <w:rPr>
          <w:rFonts w:ascii="宋体" w:hAnsi="宋体" w:cs="宋体"/>
          <w:sz w:val="24"/>
        </w:rPr>
        <w:t>下图所示：</w:t>
      </w:r>
    </w:p>
    <w:p w:rsidR="00A22A06" w:rsidRPr="00F33BC0" w:rsidRDefault="007926A1" w:rsidP="00A52443">
      <w:pPr>
        <w:ind w:firstLineChars="200" w:firstLine="480"/>
        <w:rPr>
          <w:rFonts w:ascii="宋体" w:hAnsi="宋体" w:cs="宋体"/>
          <w:sz w:val="24"/>
        </w:rPr>
      </w:pPr>
      <w:r w:rsidRPr="00F33BC0">
        <w:rPr>
          <w:noProof/>
          <w:sz w:val="24"/>
        </w:rPr>
        <w:drawing>
          <wp:inline distT="0" distB="0" distL="0" distR="0" wp14:anchorId="02242FD4" wp14:editId="399DA973">
            <wp:extent cx="5274310" cy="23298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329815"/>
                    </a:xfrm>
                    <a:prstGeom prst="rect">
                      <a:avLst/>
                    </a:prstGeom>
                  </pic:spPr>
                </pic:pic>
              </a:graphicData>
            </a:graphic>
          </wp:inline>
        </w:drawing>
      </w:r>
      <w:bookmarkStart w:id="0" w:name="_GoBack"/>
      <w:bookmarkEnd w:id="0"/>
    </w:p>
    <w:p w:rsidR="007926A1" w:rsidRPr="00F33BC0" w:rsidRDefault="007926A1" w:rsidP="007926A1">
      <w:pPr>
        <w:rPr>
          <w:rFonts w:ascii="宋体" w:hAnsi="宋体" w:cs="宋体"/>
          <w:b/>
          <w:sz w:val="24"/>
        </w:rPr>
      </w:pPr>
      <w:r w:rsidRPr="00F33BC0">
        <w:rPr>
          <w:rFonts w:ascii="宋体" w:hAnsi="宋体" w:cs="宋体" w:hint="eastAsia"/>
          <w:b/>
          <w:kern w:val="0"/>
          <w:sz w:val="24"/>
          <w:lang w:val="x-none" w:eastAsia="x-none"/>
        </w:rPr>
        <w:t>（二）、综合布线要求：</w:t>
      </w:r>
    </w:p>
    <w:p w:rsidR="007926A1" w:rsidRPr="00F33BC0" w:rsidRDefault="007926A1" w:rsidP="007926A1">
      <w:pPr>
        <w:ind w:firstLineChars="200" w:firstLine="480"/>
        <w:rPr>
          <w:rFonts w:ascii="宋体" w:hAnsi="宋体" w:cs="宋体"/>
          <w:sz w:val="24"/>
        </w:rPr>
      </w:pPr>
      <w:r w:rsidRPr="00F33BC0">
        <w:rPr>
          <w:rFonts w:ascii="宋体" w:hAnsi="宋体" w:cs="宋体" w:hint="eastAsia"/>
          <w:sz w:val="24"/>
        </w:rPr>
        <w:t>内外网</w:t>
      </w:r>
      <w:r w:rsidR="00F33BC0" w:rsidRPr="00F33BC0">
        <w:rPr>
          <w:rFonts w:ascii="宋体" w:hAnsi="宋体" w:cs="宋体"/>
          <w:sz w:val="24"/>
        </w:rPr>
        <w:t>无线网络</w:t>
      </w:r>
      <w:r w:rsidRPr="00F33BC0">
        <w:rPr>
          <w:rFonts w:ascii="宋体" w:hAnsi="宋体" w:cs="宋体" w:hint="eastAsia"/>
          <w:sz w:val="24"/>
        </w:rPr>
        <w:t>连接</w:t>
      </w:r>
      <w:r w:rsidRPr="00F33BC0">
        <w:rPr>
          <w:rFonts w:ascii="宋体" w:hAnsi="宋体" w:cs="宋体"/>
          <w:sz w:val="24"/>
        </w:rPr>
        <w:t>AP</w:t>
      </w:r>
      <w:r w:rsidRPr="00F33BC0">
        <w:rPr>
          <w:rFonts w:ascii="宋体" w:hAnsi="宋体" w:cs="宋体" w:hint="eastAsia"/>
          <w:sz w:val="24"/>
        </w:rPr>
        <w:t>最低应采用六类双绞线。</w:t>
      </w:r>
    </w:p>
    <w:p w:rsidR="007926A1" w:rsidRPr="00F33BC0" w:rsidRDefault="007926A1" w:rsidP="007926A1">
      <w:pPr>
        <w:ind w:firstLineChars="200" w:firstLine="480"/>
        <w:rPr>
          <w:rFonts w:ascii="宋体" w:hAnsi="宋体" w:cs="宋体"/>
          <w:kern w:val="0"/>
          <w:sz w:val="24"/>
        </w:rPr>
      </w:pPr>
      <w:r w:rsidRPr="00F33BC0">
        <w:rPr>
          <w:rFonts w:ascii="宋体" w:hAnsi="宋体" w:cs="宋体" w:hint="eastAsia"/>
          <w:kern w:val="0"/>
          <w:sz w:val="24"/>
        </w:rPr>
        <w:t>外网</w:t>
      </w:r>
      <w:r w:rsidR="00F33BC0" w:rsidRPr="00F33BC0">
        <w:rPr>
          <w:rFonts w:ascii="宋体" w:hAnsi="宋体" w:cs="宋体"/>
          <w:kern w:val="0"/>
          <w:sz w:val="24"/>
        </w:rPr>
        <w:t>无线网络</w:t>
      </w:r>
      <w:r w:rsidRPr="00F33BC0">
        <w:rPr>
          <w:rFonts w:ascii="宋体" w:hAnsi="宋体" w:cs="宋体" w:hint="eastAsia"/>
          <w:kern w:val="0"/>
          <w:sz w:val="24"/>
        </w:rPr>
        <w:t>与内网</w:t>
      </w:r>
      <w:r w:rsidR="00F33BC0" w:rsidRPr="00F33BC0">
        <w:rPr>
          <w:rFonts w:ascii="宋体" w:hAnsi="宋体" w:cs="宋体"/>
          <w:kern w:val="0"/>
          <w:sz w:val="24"/>
        </w:rPr>
        <w:t>无线网络</w:t>
      </w:r>
      <w:r w:rsidRPr="00F33BC0">
        <w:rPr>
          <w:rFonts w:ascii="宋体" w:hAnsi="宋体" w:cs="宋体" w:hint="eastAsia"/>
          <w:kern w:val="0"/>
          <w:sz w:val="24"/>
        </w:rPr>
        <w:t>物理隔离。</w:t>
      </w:r>
    </w:p>
    <w:p w:rsidR="007926A1" w:rsidRPr="00F33BC0" w:rsidRDefault="007926A1" w:rsidP="007926A1">
      <w:pPr>
        <w:rPr>
          <w:rFonts w:ascii="宋体" w:hAnsi="宋体" w:cs="宋体"/>
          <w:b/>
          <w:sz w:val="24"/>
        </w:rPr>
      </w:pPr>
      <w:r w:rsidRPr="00F33BC0">
        <w:rPr>
          <w:rFonts w:ascii="宋体" w:hAnsi="宋体" w:cs="宋体" w:hint="eastAsia"/>
          <w:b/>
          <w:kern w:val="0"/>
          <w:sz w:val="24"/>
          <w:lang w:val="x-none" w:eastAsia="x-none"/>
        </w:rPr>
        <w:t>（三）、设备要求</w:t>
      </w:r>
    </w:p>
    <w:p w:rsidR="007926A1" w:rsidRPr="00F33BC0" w:rsidRDefault="007926A1" w:rsidP="007926A1">
      <w:pPr>
        <w:ind w:firstLine="480"/>
        <w:rPr>
          <w:rFonts w:ascii="宋体" w:hAnsi="宋体" w:cs="宋体"/>
          <w:kern w:val="0"/>
          <w:sz w:val="24"/>
        </w:rPr>
      </w:pPr>
      <w:r w:rsidRPr="00F33BC0">
        <w:rPr>
          <w:rFonts w:ascii="宋体" w:hAnsi="宋体" w:cs="宋体" w:hint="eastAsia"/>
          <w:kern w:val="0"/>
          <w:sz w:val="24"/>
        </w:rPr>
        <w:t>内、外网</w:t>
      </w:r>
      <w:r w:rsidR="00F33BC0" w:rsidRPr="00F33BC0">
        <w:rPr>
          <w:rFonts w:ascii="宋体" w:hAnsi="宋体" w:cs="宋体"/>
          <w:kern w:val="0"/>
          <w:sz w:val="24"/>
        </w:rPr>
        <w:t>无线网络</w:t>
      </w:r>
      <w:r w:rsidRPr="00F33BC0">
        <w:rPr>
          <w:rFonts w:ascii="宋体" w:hAnsi="宋体" w:cs="宋体" w:hint="eastAsia"/>
          <w:kern w:val="0"/>
          <w:sz w:val="24"/>
        </w:rPr>
        <w:t>需采取</w:t>
      </w:r>
      <w:r w:rsidRPr="00F33BC0">
        <w:rPr>
          <w:rFonts w:ascii="宋体" w:hAnsi="宋体" w:cs="宋体"/>
          <w:kern w:val="0"/>
          <w:sz w:val="24"/>
        </w:rPr>
        <w:t>2.4 GHz+5.8 GHz</w:t>
      </w:r>
      <w:r w:rsidRPr="00F33BC0">
        <w:rPr>
          <w:rFonts w:ascii="宋体" w:hAnsi="宋体" w:cs="宋体" w:hint="eastAsia"/>
          <w:kern w:val="0"/>
          <w:sz w:val="24"/>
        </w:rPr>
        <w:t>双频段，内、外网基于</w:t>
      </w:r>
      <w:r w:rsidRPr="00F33BC0">
        <w:rPr>
          <w:rFonts w:ascii="宋体" w:hAnsi="宋体" w:cs="宋体"/>
          <w:kern w:val="0"/>
          <w:sz w:val="24"/>
        </w:rPr>
        <w:t>802.11 b/g/n/ac</w:t>
      </w:r>
      <w:r w:rsidRPr="00F33BC0">
        <w:rPr>
          <w:rFonts w:ascii="宋体" w:hAnsi="宋体" w:cs="宋体" w:hint="eastAsia"/>
          <w:kern w:val="0"/>
          <w:sz w:val="24"/>
        </w:rPr>
        <w:t>标准，从而实现对各楼层</w:t>
      </w:r>
      <w:r w:rsidR="00F33BC0" w:rsidRPr="00F33BC0">
        <w:rPr>
          <w:rFonts w:ascii="宋体" w:hAnsi="宋体" w:cs="宋体"/>
          <w:kern w:val="0"/>
          <w:sz w:val="24"/>
        </w:rPr>
        <w:t>无线网络</w:t>
      </w:r>
      <w:r w:rsidRPr="00F33BC0">
        <w:rPr>
          <w:rFonts w:ascii="宋体" w:hAnsi="宋体" w:cs="宋体" w:hint="eastAsia"/>
          <w:kern w:val="0"/>
          <w:sz w:val="24"/>
        </w:rPr>
        <w:t>信号覆盖,尽量</w:t>
      </w:r>
      <w:r w:rsidRPr="00F33BC0">
        <w:rPr>
          <w:rFonts w:ascii="宋体" w:hAnsi="宋体" w:cs="宋体"/>
          <w:kern w:val="0"/>
          <w:sz w:val="24"/>
        </w:rPr>
        <w:t>利旧原有装修</w:t>
      </w:r>
      <w:r w:rsidRPr="00F33BC0">
        <w:rPr>
          <w:rFonts w:ascii="宋体" w:hAnsi="宋体" w:cs="宋体" w:hint="eastAsia"/>
          <w:kern w:val="0"/>
          <w:sz w:val="24"/>
        </w:rPr>
        <w:t>前</w:t>
      </w:r>
      <w:r w:rsidRPr="00F33BC0">
        <w:rPr>
          <w:rFonts w:ascii="宋体" w:hAnsi="宋体" w:cs="宋体"/>
          <w:kern w:val="0"/>
          <w:sz w:val="24"/>
        </w:rPr>
        <w:t>的</w:t>
      </w:r>
      <w:r w:rsidR="00F33BC0" w:rsidRPr="00F33BC0">
        <w:rPr>
          <w:rFonts w:ascii="宋体" w:hAnsi="宋体" w:cs="宋体" w:hint="eastAsia"/>
          <w:kern w:val="0"/>
          <w:sz w:val="24"/>
        </w:rPr>
        <w:t>无线网络</w:t>
      </w:r>
      <w:r w:rsidRPr="00F33BC0">
        <w:rPr>
          <w:rFonts w:ascii="宋体" w:hAnsi="宋体" w:cs="宋体" w:hint="eastAsia"/>
          <w:kern w:val="0"/>
          <w:sz w:val="24"/>
        </w:rPr>
        <w:t>设备</w:t>
      </w:r>
      <w:r w:rsidR="00A663DD" w:rsidRPr="00F33BC0">
        <w:rPr>
          <w:rFonts w:ascii="宋体" w:hAnsi="宋体" w:cs="宋体" w:hint="eastAsia"/>
          <w:kern w:val="0"/>
          <w:sz w:val="24"/>
        </w:rPr>
        <w:t>，</w:t>
      </w:r>
      <w:r w:rsidR="00A663DD" w:rsidRPr="00F33BC0">
        <w:rPr>
          <w:rFonts w:ascii="宋体" w:hAnsi="宋体" w:cs="宋体"/>
          <w:kern w:val="0"/>
          <w:sz w:val="24"/>
        </w:rPr>
        <w:t>若需新购设备则新设备配置不低于原有设备配置。</w:t>
      </w:r>
    </w:p>
    <w:p w:rsidR="007926A1" w:rsidRPr="00F33BC0" w:rsidRDefault="007926A1" w:rsidP="007926A1">
      <w:pPr>
        <w:ind w:firstLineChars="235" w:firstLine="564"/>
        <w:rPr>
          <w:rFonts w:ascii="宋体" w:hAnsi="宋体" w:cs="宋体"/>
          <w:kern w:val="0"/>
          <w:sz w:val="24"/>
        </w:rPr>
      </w:pPr>
      <w:r w:rsidRPr="00F33BC0">
        <w:rPr>
          <w:rFonts w:ascii="宋体" w:hAnsi="宋体" w:cs="宋体" w:hint="eastAsia"/>
          <w:kern w:val="0"/>
          <w:sz w:val="24"/>
        </w:rPr>
        <w:t>认证机制</w:t>
      </w:r>
      <w:r w:rsidR="00C53396" w:rsidRPr="00F33BC0">
        <w:rPr>
          <w:rFonts w:ascii="宋体" w:hAnsi="宋体" w:cs="宋体" w:hint="eastAsia"/>
          <w:kern w:val="0"/>
          <w:sz w:val="24"/>
        </w:rPr>
        <w:t>方面</w:t>
      </w:r>
      <w:r w:rsidR="00C53396" w:rsidRPr="00F33BC0">
        <w:rPr>
          <w:rFonts w:ascii="宋体" w:hAnsi="宋体" w:cs="宋体"/>
          <w:kern w:val="0"/>
          <w:sz w:val="24"/>
        </w:rPr>
        <w:t>，</w:t>
      </w:r>
      <w:r w:rsidR="00C53396" w:rsidRPr="00F33BC0">
        <w:rPr>
          <w:rFonts w:ascii="宋体" w:hAnsi="宋体" w:cs="宋体" w:hint="eastAsia"/>
          <w:kern w:val="0"/>
          <w:sz w:val="24"/>
        </w:rPr>
        <w:t>接入现有</w:t>
      </w:r>
      <w:r w:rsidR="00C53396" w:rsidRPr="00F33BC0">
        <w:rPr>
          <w:rFonts w:ascii="宋体" w:hAnsi="宋体" w:cs="宋体"/>
          <w:kern w:val="0"/>
          <w:sz w:val="24"/>
        </w:rPr>
        <w:t>的内外网</w:t>
      </w:r>
      <w:r w:rsidR="00F33BC0" w:rsidRPr="00F33BC0">
        <w:rPr>
          <w:rFonts w:ascii="宋体" w:hAnsi="宋体" w:cs="宋体" w:hint="eastAsia"/>
          <w:kern w:val="0"/>
          <w:sz w:val="24"/>
        </w:rPr>
        <w:t>无线网络</w:t>
      </w:r>
      <w:r w:rsidR="00C53396" w:rsidRPr="00F33BC0">
        <w:rPr>
          <w:rFonts w:ascii="宋体" w:hAnsi="宋体" w:cs="宋体" w:hint="eastAsia"/>
          <w:kern w:val="0"/>
          <w:sz w:val="24"/>
        </w:rPr>
        <w:t>的认证机制</w:t>
      </w:r>
      <w:r w:rsidRPr="00F33BC0">
        <w:rPr>
          <w:rFonts w:ascii="宋体" w:hAnsi="宋体" w:cs="宋体" w:hint="eastAsia"/>
          <w:kern w:val="0"/>
          <w:sz w:val="24"/>
        </w:rPr>
        <w:t>。</w:t>
      </w:r>
    </w:p>
    <w:p w:rsidR="007926A1" w:rsidRPr="00F33BC0" w:rsidRDefault="007926A1" w:rsidP="007926A1">
      <w:pPr>
        <w:ind w:firstLineChars="235" w:firstLine="564"/>
        <w:rPr>
          <w:rFonts w:ascii="宋体" w:hAnsi="宋体" w:cs="宋体"/>
          <w:kern w:val="0"/>
          <w:sz w:val="24"/>
        </w:rPr>
      </w:pPr>
      <w:r w:rsidRPr="00F33BC0">
        <w:rPr>
          <w:rFonts w:ascii="宋体" w:hAnsi="宋体" w:cs="宋体" w:hint="eastAsia"/>
          <w:kern w:val="0"/>
          <w:sz w:val="24"/>
        </w:rPr>
        <w:t>内网</w:t>
      </w:r>
      <w:r w:rsidR="00F33BC0" w:rsidRPr="00F33BC0">
        <w:rPr>
          <w:rFonts w:ascii="宋体" w:hAnsi="宋体" w:cs="宋体"/>
          <w:kern w:val="0"/>
          <w:sz w:val="24"/>
        </w:rPr>
        <w:t>无线网络</w:t>
      </w:r>
      <w:r w:rsidRPr="00F33BC0">
        <w:rPr>
          <w:rFonts w:ascii="宋体" w:hAnsi="宋体" w:cs="宋体" w:hint="eastAsia"/>
          <w:kern w:val="0"/>
          <w:sz w:val="24"/>
        </w:rPr>
        <w:t>覆盖区域边缘场强≥</w:t>
      </w:r>
      <w:r w:rsidRPr="00F33BC0">
        <w:rPr>
          <w:rFonts w:ascii="宋体" w:hAnsi="宋体" w:cs="宋体"/>
          <w:kern w:val="0"/>
          <w:sz w:val="24"/>
        </w:rPr>
        <w:t>-65dBm</w:t>
      </w:r>
      <w:r w:rsidRPr="00F33BC0">
        <w:rPr>
          <w:rFonts w:ascii="宋体" w:hAnsi="宋体" w:cs="宋体" w:hint="eastAsia"/>
          <w:kern w:val="0"/>
          <w:sz w:val="24"/>
        </w:rPr>
        <w:t>，外网</w:t>
      </w:r>
      <w:r w:rsidR="00F33BC0" w:rsidRPr="00F33BC0">
        <w:rPr>
          <w:rFonts w:ascii="宋体" w:hAnsi="宋体" w:cs="宋体"/>
          <w:kern w:val="0"/>
          <w:sz w:val="24"/>
        </w:rPr>
        <w:t>无线网络</w:t>
      </w:r>
      <w:r w:rsidRPr="00F33BC0">
        <w:rPr>
          <w:rFonts w:ascii="宋体" w:hAnsi="宋体" w:cs="宋体" w:hint="eastAsia"/>
          <w:kern w:val="0"/>
          <w:sz w:val="24"/>
        </w:rPr>
        <w:t>覆盖区域边缘场强≥</w:t>
      </w:r>
      <w:r w:rsidRPr="00F33BC0">
        <w:rPr>
          <w:rFonts w:ascii="宋体" w:hAnsi="宋体" w:cs="宋体"/>
          <w:kern w:val="0"/>
          <w:sz w:val="24"/>
        </w:rPr>
        <w:t>-75dBm</w:t>
      </w:r>
      <w:r w:rsidRPr="00F33BC0">
        <w:rPr>
          <w:rFonts w:ascii="宋体" w:hAnsi="宋体" w:cs="宋体" w:hint="eastAsia"/>
          <w:kern w:val="0"/>
          <w:sz w:val="24"/>
        </w:rPr>
        <w:t>。</w:t>
      </w:r>
    </w:p>
    <w:p w:rsidR="007926A1" w:rsidRPr="00F33BC0" w:rsidRDefault="007926A1" w:rsidP="007926A1">
      <w:pPr>
        <w:ind w:firstLineChars="235" w:firstLine="564"/>
        <w:rPr>
          <w:rFonts w:ascii="宋体" w:hAnsi="宋体" w:cs="宋体"/>
          <w:kern w:val="0"/>
          <w:sz w:val="24"/>
        </w:rPr>
      </w:pPr>
      <w:r w:rsidRPr="00F33BC0">
        <w:rPr>
          <w:rFonts w:ascii="宋体" w:hAnsi="宋体" w:cs="宋体" w:hint="eastAsia"/>
          <w:kern w:val="0"/>
          <w:sz w:val="24"/>
        </w:rPr>
        <w:t>内、外网</w:t>
      </w:r>
      <w:r w:rsidR="00F33BC0" w:rsidRPr="00F33BC0">
        <w:rPr>
          <w:rFonts w:ascii="宋体" w:hAnsi="宋体" w:cs="宋体"/>
          <w:kern w:val="0"/>
          <w:sz w:val="24"/>
        </w:rPr>
        <w:t>无线网络</w:t>
      </w:r>
      <w:r w:rsidR="00C53396" w:rsidRPr="00F33BC0">
        <w:rPr>
          <w:rFonts w:ascii="宋体" w:hAnsi="宋体" w:cs="宋体" w:hint="eastAsia"/>
          <w:kern w:val="0"/>
          <w:sz w:val="24"/>
        </w:rPr>
        <w:t>接入现有</w:t>
      </w:r>
      <w:r w:rsidR="00C53396" w:rsidRPr="00F33BC0">
        <w:rPr>
          <w:rFonts w:ascii="宋体" w:hAnsi="宋体" w:cs="宋体"/>
          <w:kern w:val="0"/>
          <w:sz w:val="24"/>
        </w:rPr>
        <w:t>的内外网</w:t>
      </w:r>
      <w:r w:rsidR="00F33BC0" w:rsidRPr="00F33BC0">
        <w:rPr>
          <w:rFonts w:ascii="宋体" w:hAnsi="宋体" w:cs="宋体" w:hint="eastAsia"/>
          <w:kern w:val="0"/>
          <w:sz w:val="24"/>
        </w:rPr>
        <w:t>无线网络</w:t>
      </w:r>
      <w:r w:rsidRPr="00F33BC0">
        <w:rPr>
          <w:rFonts w:ascii="宋体" w:hAnsi="宋体" w:cs="宋体" w:hint="eastAsia"/>
          <w:kern w:val="0"/>
          <w:sz w:val="24"/>
        </w:rPr>
        <w:t>的本地网管系统、</w:t>
      </w:r>
      <w:r w:rsidRPr="00F33BC0">
        <w:rPr>
          <w:rFonts w:ascii="宋体" w:hAnsi="宋体" w:cs="宋体"/>
          <w:kern w:val="0"/>
          <w:sz w:val="24"/>
        </w:rPr>
        <w:t>无线控制器</w:t>
      </w:r>
      <w:r w:rsidRPr="00F33BC0">
        <w:rPr>
          <w:rFonts w:ascii="宋体" w:hAnsi="宋体" w:cs="宋体" w:hint="eastAsia"/>
          <w:kern w:val="0"/>
          <w:sz w:val="24"/>
        </w:rPr>
        <w:t>。</w:t>
      </w:r>
    </w:p>
    <w:p w:rsidR="00747BE1" w:rsidRPr="00F33BC0" w:rsidRDefault="00747BE1" w:rsidP="00747BE1">
      <w:pPr>
        <w:rPr>
          <w:rFonts w:ascii="宋体" w:hAnsi="宋体" w:cs="宋体"/>
          <w:b/>
          <w:kern w:val="0"/>
          <w:sz w:val="24"/>
          <w:lang w:val="x-none" w:eastAsia="x-none"/>
        </w:rPr>
      </w:pPr>
      <w:r w:rsidRPr="00F33BC0">
        <w:rPr>
          <w:rFonts w:ascii="宋体" w:hAnsi="宋体" w:cs="宋体" w:hint="eastAsia"/>
          <w:b/>
          <w:kern w:val="0"/>
          <w:sz w:val="24"/>
          <w:lang w:val="x-none"/>
        </w:rPr>
        <w:t>（四</w:t>
      </w:r>
      <w:r w:rsidRPr="00F33BC0">
        <w:rPr>
          <w:rFonts w:ascii="宋体" w:hAnsi="宋体" w:cs="宋体" w:hint="eastAsia"/>
          <w:b/>
          <w:kern w:val="0"/>
          <w:sz w:val="24"/>
          <w:lang w:val="x-none" w:eastAsia="x-none"/>
        </w:rPr>
        <w:t>）服务要求</w:t>
      </w:r>
    </w:p>
    <w:p w:rsidR="00767450" w:rsidRPr="00F33BC0" w:rsidRDefault="00767450" w:rsidP="00767450">
      <w:pPr>
        <w:ind w:firstLineChars="200" w:firstLine="480"/>
        <w:rPr>
          <w:rFonts w:ascii="宋体" w:hAnsi="宋体" w:cs="宋体"/>
          <w:kern w:val="0"/>
          <w:sz w:val="24"/>
        </w:rPr>
      </w:pPr>
      <w:r w:rsidRPr="00F33BC0">
        <w:rPr>
          <w:rFonts w:ascii="宋体" w:hAnsi="宋体" w:cs="宋体" w:hint="eastAsia"/>
          <w:kern w:val="0"/>
          <w:sz w:val="24"/>
        </w:rPr>
        <w:t>与院内</w:t>
      </w:r>
      <w:r w:rsidR="00FD316E" w:rsidRPr="00F33BC0">
        <w:rPr>
          <w:rFonts w:ascii="宋体" w:hAnsi="宋体" w:cs="宋体" w:hint="eastAsia"/>
          <w:kern w:val="0"/>
          <w:sz w:val="24"/>
        </w:rPr>
        <w:t>现有</w:t>
      </w:r>
      <w:r w:rsidR="00FD316E" w:rsidRPr="00F33BC0">
        <w:rPr>
          <w:rFonts w:ascii="宋体" w:hAnsi="宋体" w:cs="宋体"/>
          <w:kern w:val="0"/>
          <w:sz w:val="24"/>
        </w:rPr>
        <w:t>的</w:t>
      </w:r>
      <w:r w:rsidR="00FD316E" w:rsidRPr="00F33BC0">
        <w:rPr>
          <w:rFonts w:ascii="宋体" w:hAnsi="宋体" w:cs="宋体" w:hint="eastAsia"/>
          <w:kern w:val="0"/>
          <w:sz w:val="24"/>
        </w:rPr>
        <w:t>内、外网</w:t>
      </w:r>
      <w:r w:rsidR="00F33BC0" w:rsidRPr="00F33BC0">
        <w:rPr>
          <w:rFonts w:ascii="宋体" w:hAnsi="宋体" w:cs="宋体" w:hint="eastAsia"/>
          <w:kern w:val="0"/>
          <w:sz w:val="24"/>
        </w:rPr>
        <w:t>无线网络</w:t>
      </w:r>
      <w:r w:rsidRPr="00F33BC0">
        <w:rPr>
          <w:rFonts w:ascii="宋体" w:hAnsi="宋体" w:cs="宋体" w:hint="eastAsia"/>
          <w:kern w:val="0"/>
          <w:sz w:val="24"/>
        </w:rPr>
        <w:t>进行</w:t>
      </w:r>
      <w:r w:rsidRPr="00F33BC0">
        <w:rPr>
          <w:rFonts w:ascii="宋体" w:hAnsi="宋体" w:cs="宋体"/>
          <w:kern w:val="0"/>
          <w:sz w:val="24"/>
        </w:rPr>
        <w:t>一体化运维，</w:t>
      </w:r>
      <w:r w:rsidRPr="00F33BC0">
        <w:rPr>
          <w:rFonts w:ascii="宋体" w:hAnsi="宋体" w:cs="宋体" w:hint="eastAsia"/>
          <w:kern w:val="0"/>
          <w:sz w:val="24"/>
        </w:rPr>
        <w:t>统一</w:t>
      </w:r>
      <w:r w:rsidRPr="00F33BC0">
        <w:rPr>
          <w:rFonts w:ascii="宋体" w:hAnsi="宋体" w:cs="宋体"/>
          <w:kern w:val="0"/>
          <w:sz w:val="24"/>
        </w:rPr>
        <w:t>服务人员</w:t>
      </w:r>
      <w:r w:rsidR="005E079D" w:rsidRPr="00F33BC0">
        <w:rPr>
          <w:rFonts w:ascii="宋体" w:hAnsi="宋体" w:cs="宋体" w:hint="eastAsia"/>
          <w:kern w:val="0"/>
          <w:sz w:val="24"/>
        </w:rPr>
        <w:t>、</w:t>
      </w:r>
      <w:r w:rsidRPr="00F33BC0">
        <w:rPr>
          <w:rFonts w:ascii="宋体" w:hAnsi="宋体" w:cs="宋体"/>
          <w:kern w:val="0"/>
          <w:sz w:val="24"/>
        </w:rPr>
        <w:t>报障接口</w:t>
      </w:r>
      <w:r w:rsidR="005E079D" w:rsidRPr="00F33BC0">
        <w:rPr>
          <w:rFonts w:ascii="宋体" w:hAnsi="宋体" w:cs="宋体" w:hint="eastAsia"/>
          <w:kern w:val="0"/>
          <w:sz w:val="24"/>
        </w:rPr>
        <w:t>和</w:t>
      </w:r>
      <w:r w:rsidRPr="00F33BC0">
        <w:rPr>
          <w:rFonts w:ascii="宋体" w:hAnsi="宋体" w:cs="宋体" w:hint="eastAsia"/>
          <w:kern w:val="0"/>
          <w:sz w:val="24"/>
        </w:rPr>
        <w:t>故障</w:t>
      </w:r>
      <w:r w:rsidRPr="00F33BC0">
        <w:rPr>
          <w:rFonts w:ascii="宋体" w:hAnsi="宋体" w:cs="宋体"/>
          <w:kern w:val="0"/>
          <w:sz w:val="24"/>
        </w:rPr>
        <w:t>处理标准。其中</w:t>
      </w:r>
      <w:r w:rsidRPr="00F33BC0">
        <w:rPr>
          <w:rFonts w:ascii="宋体" w:hAnsi="宋体" w:cs="宋体" w:hint="eastAsia"/>
          <w:kern w:val="0"/>
          <w:sz w:val="24"/>
        </w:rPr>
        <w:t>故障</w:t>
      </w:r>
      <w:r w:rsidRPr="00F33BC0">
        <w:rPr>
          <w:rFonts w:ascii="宋体" w:hAnsi="宋体" w:cs="宋体"/>
          <w:kern w:val="0"/>
          <w:sz w:val="24"/>
        </w:rPr>
        <w:t>处理标准</w:t>
      </w:r>
      <w:r w:rsidRPr="00F33BC0">
        <w:rPr>
          <w:rFonts w:ascii="宋体" w:hAnsi="宋体" w:cs="宋体" w:hint="eastAsia"/>
          <w:kern w:val="0"/>
          <w:sz w:val="24"/>
        </w:rPr>
        <w:t>如下</w:t>
      </w:r>
      <w:r w:rsidRPr="00F33BC0">
        <w:rPr>
          <w:rFonts w:ascii="宋体" w:hAnsi="宋体" w:cs="宋体"/>
          <w:kern w:val="0"/>
          <w:sz w:val="24"/>
        </w:rPr>
        <w:t>：</w:t>
      </w:r>
    </w:p>
    <w:p w:rsidR="00747BE1" w:rsidRPr="00F33BC0" w:rsidRDefault="00747BE1" w:rsidP="00747BE1">
      <w:pPr>
        <w:ind w:firstLine="420"/>
        <w:rPr>
          <w:rFonts w:ascii="宋体" w:hAnsi="宋体" w:cs="宋体"/>
          <w:kern w:val="0"/>
          <w:sz w:val="24"/>
          <w:lang w:val="x-none" w:eastAsia="x-none"/>
        </w:rPr>
      </w:pPr>
      <w:r w:rsidRPr="00F33BC0">
        <w:rPr>
          <w:rFonts w:ascii="宋体" w:hAnsi="宋体" w:cs="宋体" w:hint="eastAsia"/>
          <w:kern w:val="0"/>
          <w:sz w:val="24"/>
          <w:lang w:val="x-none"/>
        </w:rPr>
        <w:t>1、</w:t>
      </w:r>
      <w:r w:rsidRPr="00F33BC0">
        <w:rPr>
          <w:rFonts w:ascii="宋体" w:hAnsi="宋体" w:cs="宋体" w:hint="eastAsia"/>
          <w:kern w:val="0"/>
          <w:sz w:val="24"/>
          <w:lang w:val="x-none" w:eastAsia="x-none"/>
        </w:rPr>
        <w:t>内网</w:t>
      </w:r>
      <w:r w:rsidR="00F33BC0" w:rsidRPr="00F33BC0">
        <w:rPr>
          <w:rFonts w:ascii="宋体" w:hAnsi="宋体" w:cs="宋体"/>
          <w:kern w:val="0"/>
          <w:sz w:val="24"/>
          <w:lang w:val="x-none" w:eastAsia="x-none"/>
        </w:rPr>
        <w:t>无线网络</w:t>
      </w:r>
      <w:r w:rsidRPr="00F33BC0">
        <w:rPr>
          <w:rFonts w:ascii="宋体" w:hAnsi="宋体" w:cs="宋体"/>
          <w:kern w:val="0"/>
          <w:sz w:val="24"/>
          <w:lang w:val="x-none" w:eastAsia="x-none"/>
        </w:rPr>
        <w:t>:</w:t>
      </w:r>
      <w:r w:rsidRPr="00F33BC0">
        <w:rPr>
          <w:rFonts w:ascii="宋体" w:hAnsi="宋体" w:cs="宋体" w:hint="eastAsia"/>
          <w:kern w:val="0"/>
          <w:sz w:val="24"/>
          <w:lang w:val="x-none" w:eastAsia="x-none"/>
        </w:rPr>
        <w:t>合同期内，</w:t>
      </w:r>
      <w:r w:rsidRPr="00F33BC0">
        <w:rPr>
          <w:rFonts w:ascii="宋体" w:hAnsi="宋体" w:cs="宋体" w:hint="eastAsia"/>
          <w:kern w:val="0"/>
          <w:sz w:val="24"/>
          <w:lang w:val="x-none"/>
        </w:rPr>
        <w:t>投</w:t>
      </w:r>
      <w:r w:rsidRPr="00F33BC0">
        <w:rPr>
          <w:rFonts w:ascii="宋体" w:hAnsi="宋体" w:cs="宋体"/>
          <w:kern w:val="0"/>
          <w:sz w:val="24"/>
          <w:lang w:val="x-none"/>
        </w:rPr>
        <w:t>标人提供驻</w:t>
      </w:r>
      <w:r w:rsidRPr="00F33BC0">
        <w:rPr>
          <w:rFonts w:ascii="宋体" w:hAnsi="宋体" w:cs="宋体" w:hint="eastAsia"/>
          <w:kern w:val="0"/>
          <w:sz w:val="24"/>
          <w:lang w:val="x-none"/>
        </w:rPr>
        <w:t>场</w:t>
      </w:r>
      <w:r w:rsidRPr="00F33BC0">
        <w:rPr>
          <w:rFonts w:ascii="宋体" w:hAnsi="宋体" w:cs="宋体"/>
          <w:kern w:val="0"/>
          <w:sz w:val="24"/>
          <w:lang w:val="x-none"/>
        </w:rPr>
        <w:t>服务或满足以下要求：</w:t>
      </w:r>
      <w:r w:rsidRPr="00F33BC0">
        <w:rPr>
          <w:rFonts w:ascii="宋体" w:hAnsi="宋体" w:cs="宋体" w:hint="eastAsia"/>
          <w:kern w:val="0"/>
          <w:sz w:val="24"/>
          <w:lang w:val="x-none" w:eastAsia="x-none"/>
        </w:rPr>
        <w:t>当出现突发故障情况，投标人采取故障应急机制，实现</w:t>
      </w:r>
      <w:r w:rsidRPr="00F33BC0">
        <w:rPr>
          <w:rFonts w:ascii="宋体" w:hAnsi="宋体" w:cs="宋体"/>
          <w:kern w:val="0"/>
          <w:sz w:val="24"/>
          <w:lang w:val="x-none" w:eastAsia="x-none"/>
        </w:rPr>
        <w:t>0.5</w:t>
      </w:r>
      <w:r w:rsidRPr="00F33BC0">
        <w:rPr>
          <w:rFonts w:ascii="宋体" w:hAnsi="宋体" w:cs="宋体" w:hint="eastAsia"/>
          <w:kern w:val="0"/>
          <w:sz w:val="24"/>
          <w:lang w:val="x-none" w:eastAsia="x-none"/>
        </w:rPr>
        <w:t>小时内</w:t>
      </w:r>
      <w:r w:rsidRPr="00F33BC0">
        <w:rPr>
          <w:rFonts w:ascii="宋体" w:hAnsi="宋体" w:cs="宋体" w:hint="eastAsia"/>
          <w:kern w:val="0"/>
          <w:sz w:val="24"/>
          <w:lang w:val="x-none"/>
        </w:rPr>
        <w:t>到</w:t>
      </w:r>
      <w:r w:rsidRPr="00F33BC0">
        <w:rPr>
          <w:rFonts w:ascii="宋体" w:hAnsi="宋体" w:cs="宋体"/>
          <w:kern w:val="0"/>
          <w:sz w:val="24"/>
          <w:lang w:val="x-none"/>
        </w:rPr>
        <w:t>场</w:t>
      </w:r>
      <w:r w:rsidRPr="00F33BC0">
        <w:rPr>
          <w:rFonts w:ascii="宋体" w:hAnsi="宋体" w:cs="宋体" w:hint="eastAsia"/>
          <w:kern w:val="0"/>
          <w:sz w:val="24"/>
          <w:lang w:val="x-none" w:eastAsia="x-none"/>
        </w:rPr>
        <w:t>，</w:t>
      </w:r>
      <w:r w:rsidRPr="00F33BC0">
        <w:rPr>
          <w:rFonts w:ascii="宋体" w:hAnsi="宋体" w:cs="宋体"/>
          <w:kern w:val="0"/>
          <w:sz w:val="24"/>
          <w:lang w:val="x-none" w:eastAsia="x-none"/>
        </w:rPr>
        <w:t>2</w:t>
      </w:r>
      <w:r w:rsidRPr="00F33BC0">
        <w:rPr>
          <w:rFonts w:ascii="宋体" w:hAnsi="宋体" w:cs="宋体" w:hint="eastAsia"/>
          <w:kern w:val="0"/>
          <w:sz w:val="24"/>
          <w:lang w:val="x-none" w:eastAsia="x-none"/>
        </w:rPr>
        <w:t>小时一般故障排除，</w:t>
      </w:r>
      <w:r w:rsidRPr="00F33BC0">
        <w:rPr>
          <w:rFonts w:ascii="宋体" w:hAnsi="宋体" w:cs="宋体"/>
          <w:kern w:val="0"/>
          <w:sz w:val="24"/>
          <w:lang w:val="x-none" w:eastAsia="x-none"/>
        </w:rPr>
        <w:t>4</w:t>
      </w:r>
      <w:r w:rsidRPr="00F33BC0">
        <w:rPr>
          <w:rFonts w:ascii="宋体" w:hAnsi="宋体" w:cs="宋体" w:hint="eastAsia"/>
          <w:kern w:val="0"/>
          <w:sz w:val="24"/>
          <w:lang w:val="x-none" w:eastAsia="x-none"/>
        </w:rPr>
        <w:t>小时故障设备更换服务。</w:t>
      </w:r>
    </w:p>
    <w:p w:rsidR="00747BE1" w:rsidRPr="00F33BC0" w:rsidRDefault="00747BE1" w:rsidP="00747BE1">
      <w:pPr>
        <w:tabs>
          <w:tab w:val="left" w:pos="5120"/>
          <w:tab w:val="left" w:pos="5280"/>
        </w:tabs>
        <w:ind w:firstLineChars="202" w:firstLine="485"/>
        <w:rPr>
          <w:rFonts w:ascii="宋体" w:hAnsi="宋体" w:cs="宋体"/>
          <w:sz w:val="24"/>
        </w:rPr>
      </w:pPr>
      <w:r w:rsidRPr="00F33BC0">
        <w:rPr>
          <w:rFonts w:ascii="宋体" w:hAnsi="宋体" w:cs="宋体" w:hint="eastAsia"/>
          <w:sz w:val="24"/>
        </w:rPr>
        <w:t>2、外网</w:t>
      </w:r>
      <w:r w:rsidR="00F33BC0" w:rsidRPr="00F33BC0">
        <w:rPr>
          <w:rFonts w:ascii="宋体" w:hAnsi="宋体" w:cs="宋体"/>
          <w:sz w:val="24"/>
        </w:rPr>
        <w:t>无线网络</w:t>
      </w:r>
      <w:r w:rsidRPr="00F33BC0">
        <w:rPr>
          <w:rFonts w:ascii="宋体" w:hAnsi="宋体" w:cs="宋体"/>
          <w:sz w:val="24"/>
        </w:rPr>
        <w:t>:</w:t>
      </w:r>
      <w:r w:rsidRPr="00F33BC0">
        <w:rPr>
          <w:rFonts w:ascii="宋体" w:hAnsi="宋体" w:cs="宋体" w:hint="eastAsia"/>
          <w:sz w:val="24"/>
        </w:rPr>
        <w:t xml:space="preserve"> 合同期内，投</w:t>
      </w:r>
      <w:r w:rsidRPr="00F33BC0">
        <w:rPr>
          <w:rFonts w:ascii="宋体" w:hAnsi="宋体" w:cs="宋体"/>
          <w:sz w:val="24"/>
        </w:rPr>
        <w:t>标人提供驻</w:t>
      </w:r>
      <w:r w:rsidRPr="00F33BC0">
        <w:rPr>
          <w:rFonts w:ascii="宋体" w:hAnsi="宋体" w:cs="宋体" w:hint="eastAsia"/>
          <w:sz w:val="24"/>
        </w:rPr>
        <w:t>场</w:t>
      </w:r>
      <w:r w:rsidRPr="00F33BC0">
        <w:rPr>
          <w:rFonts w:ascii="宋体" w:hAnsi="宋体" w:cs="宋体"/>
          <w:sz w:val="24"/>
        </w:rPr>
        <w:t>服务或满足以下要求：</w:t>
      </w:r>
      <w:r w:rsidRPr="00F33BC0">
        <w:rPr>
          <w:rFonts w:ascii="宋体" w:hAnsi="宋体" w:cs="宋体" w:hint="eastAsia"/>
          <w:sz w:val="24"/>
        </w:rPr>
        <w:t>当出现突发故障情况，投标人采取故障应急机制，实现</w:t>
      </w:r>
      <w:r w:rsidRPr="00F33BC0">
        <w:rPr>
          <w:rFonts w:ascii="宋体" w:hAnsi="宋体" w:cs="宋体"/>
          <w:sz w:val="24"/>
        </w:rPr>
        <w:t>1</w:t>
      </w:r>
      <w:r w:rsidRPr="00F33BC0">
        <w:rPr>
          <w:rFonts w:ascii="宋体" w:hAnsi="宋体" w:cs="宋体" w:hint="eastAsia"/>
          <w:sz w:val="24"/>
        </w:rPr>
        <w:t>小时内到场，</w:t>
      </w:r>
      <w:r w:rsidRPr="00F33BC0">
        <w:rPr>
          <w:rFonts w:ascii="宋体" w:hAnsi="宋体" w:cs="宋体"/>
          <w:sz w:val="24"/>
        </w:rPr>
        <w:t>2</w:t>
      </w:r>
      <w:r w:rsidRPr="00F33BC0">
        <w:rPr>
          <w:rFonts w:ascii="宋体" w:hAnsi="宋体" w:cs="宋体" w:hint="eastAsia"/>
          <w:sz w:val="24"/>
        </w:rPr>
        <w:t>小时一般故障排除，</w:t>
      </w:r>
      <w:r w:rsidRPr="00F33BC0">
        <w:rPr>
          <w:rFonts w:ascii="宋体" w:hAnsi="宋体" w:cs="宋体"/>
          <w:sz w:val="24"/>
        </w:rPr>
        <w:t>8</w:t>
      </w:r>
      <w:r w:rsidRPr="00F33BC0">
        <w:rPr>
          <w:rFonts w:ascii="宋体" w:hAnsi="宋体" w:cs="宋体" w:hint="eastAsia"/>
          <w:sz w:val="24"/>
        </w:rPr>
        <w:t>小时故障设备更换服务</w:t>
      </w:r>
      <w:bookmarkStart w:id="1" w:name="_Toc20818"/>
      <w:bookmarkEnd w:id="1"/>
      <w:r w:rsidRPr="00F33BC0">
        <w:rPr>
          <w:rFonts w:ascii="宋体" w:hAnsi="宋体" w:cs="宋体" w:hint="eastAsia"/>
          <w:sz w:val="24"/>
        </w:rPr>
        <w:t>。</w:t>
      </w:r>
    </w:p>
    <w:p w:rsidR="00747BE1" w:rsidRPr="00F33BC0" w:rsidRDefault="00747BE1" w:rsidP="00747BE1">
      <w:pPr>
        <w:rPr>
          <w:rFonts w:ascii="宋体" w:hAnsi="宋体"/>
          <w:bCs/>
          <w:sz w:val="24"/>
        </w:rPr>
      </w:pPr>
      <w:r w:rsidRPr="00F33BC0">
        <w:rPr>
          <w:rFonts w:ascii="宋体" w:hAnsi="宋体" w:cs="宋体" w:hint="eastAsia"/>
          <w:sz w:val="24"/>
        </w:rPr>
        <w:lastRenderedPageBreak/>
        <w:t>3、投标人应对所有设备及管理平台等网络使用相关软硬件进行日常维护和监控，以保证采购人的网络正常运行。同时必须制定相应的维护作业计划，维护人员每月定期到现场对内、</w:t>
      </w:r>
      <w:r w:rsidRPr="00F33BC0">
        <w:rPr>
          <w:rFonts w:ascii="宋体" w:hAnsi="宋体" w:cs="宋体"/>
          <w:sz w:val="24"/>
        </w:rPr>
        <w:t>外网无线网络</w:t>
      </w:r>
      <w:r w:rsidRPr="00F33BC0">
        <w:rPr>
          <w:rFonts w:ascii="宋体" w:hAnsi="宋体" w:cs="宋体" w:hint="eastAsia"/>
          <w:sz w:val="24"/>
        </w:rPr>
        <w:t>通信设施进行维护，并测试网络的使用效果，以保障设备的安全可靠运行。每次巡检后，需提供完整的巡检报告给采购人。</w:t>
      </w:r>
    </w:p>
    <w:p w:rsidR="00747BE1" w:rsidRPr="00F33BC0" w:rsidRDefault="00747BE1" w:rsidP="00747BE1">
      <w:pPr>
        <w:ind w:firstLine="420"/>
        <w:rPr>
          <w:rFonts w:ascii="宋体" w:hAnsi="宋体"/>
          <w:bCs/>
          <w:sz w:val="24"/>
        </w:rPr>
      </w:pPr>
    </w:p>
    <w:p w:rsidR="00747BE1" w:rsidRPr="00F33BC0" w:rsidRDefault="00747BE1" w:rsidP="00747BE1">
      <w:pPr>
        <w:tabs>
          <w:tab w:val="num" w:pos="709"/>
        </w:tabs>
        <w:spacing w:line="360" w:lineRule="auto"/>
        <w:ind w:left="426"/>
        <w:rPr>
          <w:rFonts w:ascii="宋体" w:hAnsi="宋体" w:cs="宋体"/>
          <w:sz w:val="24"/>
        </w:rPr>
      </w:pPr>
      <w:r w:rsidRPr="00F33BC0">
        <w:rPr>
          <w:rFonts w:ascii="宋体" w:hAnsi="宋体" w:cs="宋体" w:hint="eastAsia"/>
          <w:sz w:val="24"/>
        </w:rPr>
        <w:t xml:space="preserve">无线网络故障响应时间及服务周期： 见下表。 </w:t>
      </w:r>
    </w:p>
    <w:tbl>
      <w:tblPr>
        <w:tblW w:w="5847" w:type="pct"/>
        <w:jc w:val="center"/>
        <w:tblLayout w:type="fixed"/>
        <w:tblCellMar>
          <w:left w:w="0" w:type="dxa"/>
          <w:right w:w="0" w:type="dxa"/>
        </w:tblCellMar>
        <w:tblLook w:val="0000" w:firstRow="0" w:lastRow="0" w:firstColumn="0" w:lastColumn="0" w:noHBand="0" w:noVBand="0"/>
      </w:tblPr>
      <w:tblGrid>
        <w:gridCol w:w="1782"/>
        <w:gridCol w:w="2969"/>
        <w:gridCol w:w="1981"/>
        <w:gridCol w:w="2969"/>
      </w:tblGrid>
      <w:tr w:rsidR="00747BE1" w:rsidRPr="00F33BC0" w:rsidTr="00C15765">
        <w:trPr>
          <w:trHeight w:val="285"/>
          <w:jc w:val="center"/>
        </w:trPr>
        <w:tc>
          <w:tcPr>
            <w:tcW w:w="919" w:type="pct"/>
            <w:tcBorders>
              <w:top w:val="single" w:sz="4" w:space="0" w:color="auto"/>
              <w:left w:val="single" w:sz="4" w:space="0" w:color="auto"/>
              <w:bottom w:val="single" w:sz="4" w:space="0" w:color="auto"/>
              <w:right w:val="single" w:sz="4" w:space="0" w:color="auto"/>
            </w:tcBorders>
            <w:shd w:val="clear" w:color="auto" w:fill="auto"/>
            <w:noWrap/>
          </w:tcPr>
          <w:p w:rsidR="00747BE1" w:rsidRPr="00F33BC0" w:rsidRDefault="00747BE1" w:rsidP="00C15765">
            <w:pPr>
              <w:spacing w:line="360" w:lineRule="auto"/>
              <w:jc w:val="center"/>
              <w:rPr>
                <w:rFonts w:ascii="Arial" w:hAnsi="Arial" w:cs="Arial"/>
                <w:b/>
                <w:sz w:val="24"/>
              </w:rPr>
            </w:pPr>
            <w:r w:rsidRPr="00F33BC0">
              <w:rPr>
                <w:rFonts w:ascii="Arial" w:hAnsi="Arial" w:cs="Arial" w:hint="eastAsia"/>
                <w:b/>
                <w:sz w:val="24"/>
              </w:rPr>
              <w:t>项目</w:t>
            </w: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jc w:val="center"/>
              <w:rPr>
                <w:rFonts w:ascii="Arial" w:hAnsi="Arial" w:cs="Arial"/>
                <w:b/>
                <w:sz w:val="24"/>
              </w:rPr>
            </w:pPr>
            <w:r w:rsidRPr="00F33BC0">
              <w:rPr>
                <w:rFonts w:ascii="Arial" w:hAnsi="Arial" w:cs="Arial" w:hint="eastAsia"/>
                <w:b/>
                <w:sz w:val="24"/>
              </w:rPr>
              <w:t>关键控制点</w:t>
            </w:r>
          </w:p>
        </w:tc>
        <w:tc>
          <w:tcPr>
            <w:tcW w:w="1021"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jc w:val="center"/>
              <w:rPr>
                <w:rFonts w:ascii="Arial" w:hAnsi="Arial" w:cs="Arial"/>
                <w:b/>
                <w:sz w:val="24"/>
              </w:rPr>
            </w:pPr>
            <w:r w:rsidRPr="00F33BC0">
              <w:rPr>
                <w:rFonts w:ascii="Arial" w:hAnsi="Arial" w:cs="Arial" w:hint="eastAsia"/>
                <w:b/>
                <w:sz w:val="24"/>
              </w:rPr>
              <w:t>衡量内容</w:t>
            </w: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jc w:val="center"/>
              <w:rPr>
                <w:rFonts w:ascii="Arial" w:hAnsi="Arial" w:cs="Arial"/>
                <w:b/>
                <w:sz w:val="24"/>
              </w:rPr>
            </w:pPr>
            <w:r w:rsidRPr="00F33BC0">
              <w:rPr>
                <w:rFonts w:ascii="Arial" w:hAnsi="Arial" w:cs="Arial" w:hint="eastAsia"/>
                <w:b/>
                <w:sz w:val="24"/>
              </w:rPr>
              <w:t>目标</w:t>
            </w:r>
          </w:p>
        </w:tc>
      </w:tr>
      <w:tr w:rsidR="00747BE1" w:rsidRPr="00F33BC0" w:rsidTr="00C15765">
        <w:trPr>
          <w:cantSplit/>
          <w:trHeight w:val="285"/>
          <w:jc w:val="center"/>
        </w:trPr>
        <w:tc>
          <w:tcPr>
            <w:tcW w:w="919" w:type="pct"/>
            <w:vMerge w:val="restart"/>
            <w:tcBorders>
              <w:top w:val="single" w:sz="4" w:space="0" w:color="auto"/>
              <w:left w:val="single" w:sz="4" w:space="0" w:color="auto"/>
              <w:right w:val="single" w:sz="4" w:space="0" w:color="auto"/>
            </w:tcBorders>
            <w:noWrap/>
          </w:tcPr>
          <w:p w:rsidR="00747BE1" w:rsidRPr="00F33BC0" w:rsidRDefault="00747BE1" w:rsidP="00C15765">
            <w:pPr>
              <w:spacing w:line="360" w:lineRule="auto"/>
              <w:ind w:firstLineChars="50" w:firstLine="120"/>
              <w:rPr>
                <w:rFonts w:ascii="Arial" w:hAnsi="Arial" w:cs="Arial"/>
                <w:sz w:val="24"/>
              </w:rPr>
            </w:pPr>
            <w:r w:rsidRPr="00F33BC0">
              <w:rPr>
                <w:rFonts w:ascii="Arial" w:hAnsi="Arial" w:cs="Arial" w:hint="eastAsia"/>
                <w:sz w:val="24"/>
              </w:rPr>
              <w:t>服务响应时间</w:t>
            </w: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现场响应能力</w:t>
            </w:r>
          </w:p>
        </w:tc>
        <w:tc>
          <w:tcPr>
            <w:tcW w:w="1021" w:type="pct"/>
            <w:tcBorders>
              <w:top w:val="single" w:sz="4" w:space="0" w:color="auto"/>
              <w:left w:val="nil"/>
              <w:bottom w:val="single" w:sz="4" w:space="0" w:color="auto"/>
              <w:right w:val="single" w:sz="4" w:space="0" w:color="auto"/>
            </w:tcBorders>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工作时间</w:t>
            </w:r>
          </w:p>
        </w:tc>
        <w:tc>
          <w:tcPr>
            <w:tcW w:w="1530" w:type="pct"/>
            <w:tcBorders>
              <w:top w:val="single" w:sz="4" w:space="0" w:color="auto"/>
              <w:left w:val="nil"/>
              <w:bottom w:val="single" w:sz="4" w:space="0" w:color="auto"/>
              <w:right w:val="single" w:sz="4" w:space="0" w:color="auto"/>
            </w:tcBorders>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7</w:t>
            </w:r>
            <w:r w:rsidRPr="00F33BC0">
              <w:rPr>
                <w:rFonts w:ascii="Arial" w:hAnsi="Arial" w:cs="Arial"/>
                <w:sz w:val="24"/>
              </w:rPr>
              <w:t>x</w:t>
            </w:r>
            <w:r w:rsidRPr="00F33BC0">
              <w:rPr>
                <w:rFonts w:ascii="Arial" w:hAnsi="Arial" w:cs="Arial" w:hint="eastAsia"/>
                <w:sz w:val="24"/>
              </w:rPr>
              <w:t>24</w:t>
            </w:r>
            <w:r w:rsidRPr="00F33BC0">
              <w:rPr>
                <w:rFonts w:ascii="Arial" w:hAnsi="Arial" w:cs="Arial"/>
                <w:sz w:val="24"/>
              </w:rPr>
              <w:t>（</w:t>
            </w:r>
            <w:r w:rsidRPr="00F33BC0">
              <w:rPr>
                <w:rFonts w:ascii="Arial" w:hAnsi="Arial" w:cs="Arial" w:hint="eastAsia"/>
                <w:sz w:val="24"/>
              </w:rPr>
              <w:t>0</w:t>
            </w:r>
            <w:r w:rsidRPr="00F33BC0">
              <w:rPr>
                <w:rFonts w:ascii="Arial" w:hAnsi="Arial" w:cs="Arial"/>
                <w:sz w:val="24"/>
              </w:rPr>
              <w:t>:</w:t>
            </w:r>
            <w:r w:rsidRPr="00F33BC0">
              <w:rPr>
                <w:rFonts w:ascii="Arial" w:hAnsi="Arial" w:cs="Arial" w:hint="eastAsia"/>
                <w:sz w:val="24"/>
              </w:rPr>
              <w:t>0</w:t>
            </w:r>
            <w:r w:rsidRPr="00F33BC0">
              <w:rPr>
                <w:rFonts w:ascii="Arial" w:hAnsi="Arial" w:cs="Arial"/>
                <w:sz w:val="24"/>
              </w:rPr>
              <w:t>0AM</w:t>
            </w:r>
            <w:r w:rsidRPr="00F33BC0">
              <w:rPr>
                <w:rFonts w:ascii="Arial" w:hAnsi="Arial" w:cs="Arial" w:hint="eastAsia"/>
                <w:sz w:val="24"/>
              </w:rPr>
              <w:t>--23</w:t>
            </w:r>
            <w:r w:rsidRPr="00F33BC0">
              <w:rPr>
                <w:rFonts w:ascii="Arial" w:hAnsi="Arial" w:cs="Arial" w:hint="eastAsia"/>
                <w:sz w:val="24"/>
              </w:rPr>
              <w:t>：</w:t>
            </w:r>
            <w:r w:rsidRPr="00F33BC0">
              <w:rPr>
                <w:rFonts w:ascii="Arial" w:hAnsi="Arial" w:cs="Arial" w:hint="eastAsia"/>
                <w:sz w:val="24"/>
              </w:rPr>
              <w:t>59</w:t>
            </w:r>
            <w:r w:rsidRPr="00F33BC0">
              <w:rPr>
                <w:rFonts w:ascii="Arial" w:hAnsi="Arial" w:cs="Arial"/>
                <w:sz w:val="24"/>
              </w:rPr>
              <w:t>PM</w:t>
            </w:r>
            <w:r w:rsidRPr="00F33BC0">
              <w:rPr>
                <w:rFonts w:ascii="Arial" w:hAnsi="Arial" w:cs="Arial" w:hint="eastAsia"/>
                <w:sz w:val="24"/>
              </w:rPr>
              <w:t>）</w:t>
            </w:r>
            <w:r w:rsidRPr="00F33BC0">
              <w:rPr>
                <w:rFonts w:ascii="Arial" w:hAnsi="Arial" w:cs="Arial" w:hint="eastAsia"/>
                <w:sz w:val="24"/>
              </w:rPr>
              <w:t xml:space="preserve"> </w:t>
            </w:r>
          </w:p>
        </w:tc>
      </w:tr>
      <w:tr w:rsidR="00747BE1" w:rsidRPr="00F33BC0" w:rsidTr="00C15765">
        <w:trPr>
          <w:cantSplit/>
          <w:trHeight w:val="285"/>
          <w:jc w:val="center"/>
        </w:trPr>
        <w:tc>
          <w:tcPr>
            <w:tcW w:w="919" w:type="pct"/>
            <w:vMerge/>
            <w:tcBorders>
              <w:left w:val="single" w:sz="4" w:space="0" w:color="auto"/>
              <w:right w:val="single" w:sz="4" w:space="0" w:color="auto"/>
            </w:tcBorders>
            <w:noWrap/>
          </w:tcPr>
          <w:p w:rsidR="00747BE1" w:rsidRPr="00F33BC0" w:rsidRDefault="00747BE1" w:rsidP="00C15765">
            <w:pPr>
              <w:spacing w:line="360" w:lineRule="auto"/>
              <w:ind w:firstLineChars="50" w:firstLine="120"/>
              <w:rPr>
                <w:rFonts w:ascii="Arial" w:hAnsi="Arial" w:cs="Arial"/>
                <w:sz w:val="24"/>
              </w:rPr>
            </w:pP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紧急故障（系统瘫痪）</w:t>
            </w:r>
          </w:p>
        </w:tc>
        <w:tc>
          <w:tcPr>
            <w:tcW w:w="1021" w:type="pct"/>
            <w:tcBorders>
              <w:top w:val="single" w:sz="4" w:space="0" w:color="auto"/>
              <w:left w:val="nil"/>
              <w:bottom w:val="single" w:sz="4" w:space="0" w:color="auto"/>
              <w:right w:val="single" w:sz="4" w:space="0" w:color="auto"/>
            </w:tcBorders>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响应时间</w:t>
            </w:r>
          </w:p>
        </w:tc>
        <w:tc>
          <w:tcPr>
            <w:tcW w:w="1530" w:type="pct"/>
            <w:tcBorders>
              <w:top w:val="single" w:sz="4" w:space="0" w:color="auto"/>
              <w:left w:val="nil"/>
              <w:bottom w:val="single" w:sz="4" w:space="0" w:color="auto"/>
              <w:right w:val="single" w:sz="4" w:space="0" w:color="auto"/>
            </w:tcBorders>
          </w:tcPr>
          <w:p w:rsidR="00747BE1" w:rsidRPr="00F33BC0" w:rsidRDefault="00747BE1" w:rsidP="00C15765">
            <w:pPr>
              <w:spacing w:line="360" w:lineRule="auto"/>
              <w:rPr>
                <w:rFonts w:ascii="Arial" w:hAnsi="Arial" w:cs="Arial"/>
                <w:sz w:val="24"/>
              </w:rPr>
            </w:pPr>
            <w:r w:rsidRPr="00F33BC0">
              <w:rPr>
                <w:rFonts w:ascii="Arial" w:hAnsi="Arial" w:cs="Arial"/>
                <w:sz w:val="24"/>
              </w:rPr>
              <w:t>&lt;=</w:t>
            </w:r>
            <w:r w:rsidRPr="00F33BC0">
              <w:rPr>
                <w:rFonts w:ascii="Arial" w:hAnsi="Arial" w:cs="Arial" w:hint="eastAsia"/>
                <w:sz w:val="24"/>
              </w:rPr>
              <w:t>15</w:t>
            </w:r>
            <w:r w:rsidRPr="00F33BC0">
              <w:rPr>
                <w:rFonts w:ascii="Arial" w:hAnsi="Arial" w:cs="Arial" w:hint="eastAsia"/>
                <w:sz w:val="24"/>
              </w:rPr>
              <w:t>分钟</w:t>
            </w:r>
          </w:p>
        </w:tc>
      </w:tr>
      <w:tr w:rsidR="00747BE1" w:rsidRPr="00F33BC0" w:rsidTr="00C15765">
        <w:trPr>
          <w:cantSplit/>
          <w:trHeight w:val="285"/>
          <w:jc w:val="center"/>
        </w:trPr>
        <w:tc>
          <w:tcPr>
            <w:tcW w:w="919" w:type="pct"/>
            <w:vMerge/>
            <w:tcBorders>
              <w:left w:val="single" w:sz="4" w:space="0" w:color="auto"/>
              <w:right w:val="single" w:sz="4" w:space="0" w:color="auto"/>
            </w:tcBorders>
            <w:noWrap/>
          </w:tcPr>
          <w:p w:rsidR="00747BE1" w:rsidRPr="00F33BC0" w:rsidRDefault="00747BE1" w:rsidP="00C15765">
            <w:pPr>
              <w:spacing w:line="360" w:lineRule="auto"/>
              <w:ind w:firstLineChars="50" w:firstLine="120"/>
              <w:rPr>
                <w:rFonts w:ascii="Arial" w:hAnsi="Arial" w:cs="Arial"/>
                <w:sz w:val="24"/>
              </w:rPr>
            </w:pP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严重故障（系统性能受损）</w:t>
            </w:r>
          </w:p>
        </w:tc>
        <w:tc>
          <w:tcPr>
            <w:tcW w:w="1021" w:type="pct"/>
            <w:tcBorders>
              <w:top w:val="single" w:sz="4" w:space="0" w:color="auto"/>
              <w:left w:val="nil"/>
              <w:bottom w:val="single" w:sz="4" w:space="0" w:color="auto"/>
              <w:right w:val="single" w:sz="4" w:space="0" w:color="auto"/>
            </w:tcBorders>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响应时间</w:t>
            </w:r>
          </w:p>
        </w:tc>
        <w:tc>
          <w:tcPr>
            <w:tcW w:w="1530" w:type="pct"/>
            <w:tcBorders>
              <w:top w:val="single" w:sz="4" w:space="0" w:color="auto"/>
              <w:left w:val="nil"/>
              <w:bottom w:val="single" w:sz="4" w:space="0" w:color="auto"/>
              <w:right w:val="single" w:sz="4" w:space="0" w:color="auto"/>
            </w:tcBorders>
          </w:tcPr>
          <w:p w:rsidR="00747BE1" w:rsidRPr="00F33BC0" w:rsidRDefault="00747BE1" w:rsidP="00C15765">
            <w:pPr>
              <w:spacing w:line="360" w:lineRule="auto"/>
              <w:rPr>
                <w:rFonts w:ascii="Arial" w:hAnsi="Arial" w:cs="Arial"/>
                <w:sz w:val="24"/>
              </w:rPr>
            </w:pPr>
            <w:r w:rsidRPr="00F33BC0">
              <w:rPr>
                <w:rFonts w:ascii="Arial" w:hAnsi="Arial" w:cs="Arial"/>
                <w:sz w:val="24"/>
              </w:rPr>
              <w:t>&lt;=</w:t>
            </w:r>
            <w:r w:rsidRPr="00F33BC0">
              <w:rPr>
                <w:rFonts w:ascii="Arial" w:hAnsi="Arial" w:cs="Arial" w:hint="eastAsia"/>
                <w:sz w:val="24"/>
              </w:rPr>
              <w:t>0.5</w:t>
            </w:r>
            <w:r w:rsidRPr="00F33BC0">
              <w:rPr>
                <w:rFonts w:ascii="Arial" w:hAnsi="Arial" w:cs="Arial" w:hint="eastAsia"/>
                <w:sz w:val="24"/>
              </w:rPr>
              <w:t>小时</w:t>
            </w:r>
          </w:p>
        </w:tc>
      </w:tr>
      <w:tr w:rsidR="00747BE1" w:rsidRPr="00F33BC0" w:rsidTr="00C15765">
        <w:trPr>
          <w:cantSplit/>
          <w:trHeight w:val="285"/>
          <w:jc w:val="center"/>
        </w:trPr>
        <w:tc>
          <w:tcPr>
            <w:tcW w:w="919" w:type="pct"/>
            <w:vMerge/>
            <w:tcBorders>
              <w:left w:val="single" w:sz="4" w:space="0" w:color="auto"/>
              <w:right w:val="single" w:sz="4" w:space="0" w:color="auto"/>
            </w:tcBorders>
            <w:noWrap/>
          </w:tcPr>
          <w:p w:rsidR="00747BE1" w:rsidRPr="00F33BC0" w:rsidRDefault="00747BE1" w:rsidP="00C15765">
            <w:pPr>
              <w:spacing w:line="360" w:lineRule="auto"/>
              <w:ind w:firstLineChars="50" w:firstLine="120"/>
              <w:rPr>
                <w:rFonts w:ascii="Arial" w:hAnsi="Arial" w:cs="Arial"/>
                <w:sz w:val="24"/>
              </w:rPr>
            </w:pP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一般故障（系统运行正常）</w:t>
            </w:r>
          </w:p>
        </w:tc>
        <w:tc>
          <w:tcPr>
            <w:tcW w:w="1021" w:type="pct"/>
            <w:tcBorders>
              <w:top w:val="single" w:sz="4" w:space="0" w:color="auto"/>
              <w:left w:val="nil"/>
              <w:bottom w:val="single" w:sz="4" w:space="0" w:color="auto"/>
              <w:right w:val="single" w:sz="4" w:space="0" w:color="auto"/>
            </w:tcBorders>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响应时间</w:t>
            </w:r>
          </w:p>
        </w:tc>
        <w:tc>
          <w:tcPr>
            <w:tcW w:w="1530" w:type="pct"/>
            <w:tcBorders>
              <w:top w:val="single" w:sz="4" w:space="0" w:color="auto"/>
              <w:left w:val="nil"/>
              <w:bottom w:val="single" w:sz="4" w:space="0" w:color="auto"/>
              <w:right w:val="single" w:sz="4" w:space="0" w:color="auto"/>
            </w:tcBorders>
          </w:tcPr>
          <w:p w:rsidR="00747BE1" w:rsidRPr="00F33BC0" w:rsidRDefault="00747BE1" w:rsidP="00C15765">
            <w:pPr>
              <w:spacing w:line="360" w:lineRule="auto"/>
              <w:rPr>
                <w:rFonts w:ascii="Arial" w:hAnsi="Arial" w:cs="Arial"/>
                <w:sz w:val="24"/>
              </w:rPr>
            </w:pPr>
            <w:r w:rsidRPr="00F33BC0">
              <w:rPr>
                <w:rFonts w:ascii="Arial" w:hAnsi="Arial" w:cs="Arial"/>
                <w:sz w:val="24"/>
              </w:rPr>
              <w:t>&lt;=</w:t>
            </w:r>
            <w:r w:rsidRPr="00F33BC0">
              <w:rPr>
                <w:rFonts w:ascii="Arial" w:hAnsi="Arial" w:cs="Arial" w:hint="eastAsia"/>
                <w:sz w:val="24"/>
              </w:rPr>
              <w:t>1</w:t>
            </w:r>
            <w:r w:rsidRPr="00F33BC0">
              <w:rPr>
                <w:rFonts w:ascii="Arial" w:hAnsi="Arial" w:cs="Arial" w:hint="eastAsia"/>
                <w:sz w:val="24"/>
              </w:rPr>
              <w:t>小时</w:t>
            </w:r>
          </w:p>
        </w:tc>
      </w:tr>
      <w:tr w:rsidR="00747BE1" w:rsidRPr="00F33BC0" w:rsidTr="00C15765">
        <w:trPr>
          <w:cantSplit/>
          <w:trHeight w:val="285"/>
          <w:jc w:val="center"/>
        </w:trPr>
        <w:tc>
          <w:tcPr>
            <w:tcW w:w="919" w:type="pct"/>
            <w:vMerge w:val="restart"/>
            <w:tcBorders>
              <w:top w:val="single" w:sz="4" w:space="0" w:color="auto"/>
              <w:left w:val="single" w:sz="4" w:space="0" w:color="auto"/>
              <w:right w:val="single" w:sz="4" w:space="0" w:color="auto"/>
            </w:tcBorders>
            <w:noWrap/>
          </w:tcPr>
          <w:p w:rsidR="00747BE1" w:rsidRPr="00F33BC0" w:rsidRDefault="00747BE1" w:rsidP="00C15765">
            <w:pPr>
              <w:spacing w:line="360" w:lineRule="auto"/>
              <w:ind w:firstLineChars="50" w:firstLine="120"/>
              <w:rPr>
                <w:rFonts w:ascii="Arial" w:hAnsi="Arial" w:cs="Arial"/>
                <w:sz w:val="24"/>
              </w:rPr>
            </w:pPr>
            <w:r w:rsidRPr="00F33BC0">
              <w:rPr>
                <w:rFonts w:ascii="Arial" w:hAnsi="Arial" w:cs="Arial" w:hint="eastAsia"/>
                <w:sz w:val="24"/>
              </w:rPr>
              <w:t>服务周期</w:t>
            </w: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硬件故障恢复</w:t>
            </w:r>
          </w:p>
        </w:tc>
        <w:tc>
          <w:tcPr>
            <w:tcW w:w="1021" w:type="pct"/>
            <w:tcBorders>
              <w:top w:val="single" w:sz="4" w:space="0" w:color="auto"/>
              <w:left w:val="nil"/>
              <w:bottom w:val="single" w:sz="4" w:space="0" w:color="auto"/>
              <w:right w:val="single" w:sz="4" w:space="0" w:color="auto"/>
            </w:tcBorders>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工作时间</w:t>
            </w:r>
            <w:r w:rsidRPr="00F33BC0">
              <w:rPr>
                <w:rFonts w:ascii="Arial" w:hAnsi="Arial" w:cs="Arial" w:hint="eastAsia"/>
                <w:sz w:val="24"/>
              </w:rPr>
              <w:t xml:space="preserve"> </w:t>
            </w:r>
          </w:p>
        </w:tc>
        <w:tc>
          <w:tcPr>
            <w:tcW w:w="1530" w:type="pct"/>
            <w:tcBorders>
              <w:top w:val="single" w:sz="4" w:space="0" w:color="auto"/>
              <w:left w:val="nil"/>
              <w:bottom w:val="single" w:sz="4" w:space="0" w:color="auto"/>
              <w:right w:val="single" w:sz="4" w:space="0" w:color="auto"/>
            </w:tcBorders>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7</w:t>
            </w:r>
            <w:r w:rsidRPr="00F33BC0">
              <w:rPr>
                <w:rFonts w:ascii="Arial" w:hAnsi="Arial" w:cs="Arial"/>
                <w:sz w:val="24"/>
              </w:rPr>
              <w:t>x</w:t>
            </w:r>
            <w:r w:rsidRPr="00F33BC0">
              <w:rPr>
                <w:rFonts w:ascii="Arial" w:hAnsi="Arial" w:cs="Arial" w:hint="eastAsia"/>
                <w:sz w:val="24"/>
              </w:rPr>
              <w:t>24</w:t>
            </w:r>
            <w:r w:rsidRPr="00F33BC0">
              <w:rPr>
                <w:rFonts w:ascii="Arial" w:hAnsi="Arial" w:cs="Arial"/>
                <w:sz w:val="24"/>
              </w:rPr>
              <w:t>（</w:t>
            </w:r>
            <w:r w:rsidRPr="00F33BC0">
              <w:rPr>
                <w:rFonts w:ascii="Arial" w:hAnsi="Arial" w:cs="Arial" w:hint="eastAsia"/>
                <w:sz w:val="24"/>
              </w:rPr>
              <w:t>0</w:t>
            </w:r>
            <w:r w:rsidRPr="00F33BC0">
              <w:rPr>
                <w:rFonts w:ascii="Arial" w:hAnsi="Arial" w:cs="Arial"/>
                <w:sz w:val="24"/>
              </w:rPr>
              <w:t>:</w:t>
            </w:r>
            <w:r w:rsidRPr="00F33BC0">
              <w:rPr>
                <w:rFonts w:ascii="Arial" w:hAnsi="Arial" w:cs="Arial" w:hint="eastAsia"/>
                <w:sz w:val="24"/>
              </w:rPr>
              <w:t>0</w:t>
            </w:r>
            <w:r w:rsidRPr="00F33BC0">
              <w:rPr>
                <w:rFonts w:ascii="Arial" w:hAnsi="Arial" w:cs="Arial"/>
                <w:sz w:val="24"/>
              </w:rPr>
              <w:t>0AM</w:t>
            </w:r>
            <w:r w:rsidRPr="00F33BC0">
              <w:rPr>
                <w:rFonts w:ascii="Arial" w:hAnsi="Arial" w:cs="Arial" w:hint="eastAsia"/>
                <w:sz w:val="24"/>
              </w:rPr>
              <w:t>--23</w:t>
            </w:r>
            <w:r w:rsidRPr="00F33BC0">
              <w:rPr>
                <w:rFonts w:ascii="Arial" w:hAnsi="Arial" w:cs="Arial" w:hint="eastAsia"/>
                <w:sz w:val="24"/>
              </w:rPr>
              <w:t>：</w:t>
            </w:r>
            <w:r w:rsidRPr="00F33BC0">
              <w:rPr>
                <w:rFonts w:ascii="Arial" w:hAnsi="Arial" w:cs="Arial" w:hint="eastAsia"/>
                <w:sz w:val="24"/>
              </w:rPr>
              <w:t>59</w:t>
            </w:r>
            <w:r w:rsidRPr="00F33BC0">
              <w:rPr>
                <w:rFonts w:ascii="Arial" w:hAnsi="Arial" w:cs="Arial"/>
                <w:sz w:val="24"/>
              </w:rPr>
              <w:t>PM</w:t>
            </w:r>
            <w:r w:rsidRPr="00F33BC0">
              <w:rPr>
                <w:rFonts w:ascii="Arial" w:hAnsi="Arial" w:cs="Arial" w:hint="eastAsia"/>
                <w:sz w:val="24"/>
              </w:rPr>
              <w:t>）</w:t>
            </w:r>
          </w:p>
        </w:tc>
      </w:tr>
      <w:tr w:rsidR="00747BE1" w:rsidRPr="00F33BC0" w:rsidTr="00C15765">
        <w:trPr>
          <w:cantSplit/>
          <w:trHeight w:val="285"/>
          <w:jc w:val="center"/>
        </w:trPr>
        <w:tc>
          <w:tcPr>
            <w:tcW w:w="919" w:type="pct"/>
            <w:vMerge/>
            <w:tcBorders>
              <w:left w:val="single" w:sz="4" w:space="0" w:color="auto"/>
              <w:right w:val="single" w:sz="4" w:space="0" w:color="auto"/>
            </w:tcBorders>
            <w:noWrap/>
          </w:tcPr>
          <w:p w:rsidR="00747BE1" w:rsidRPr="00F33BC0" w:rsidRDefault="00747BE1" w:rsidP="00C15765">
            <w:pPr>
              <w:spacing w:line="360" w:lineRule="auto"/>
              <w:ind w:firstLineChars="50" w:firstLine="120"/>
              <w:rPr>
                <w:rFonts w:ascii="Arial" w:hAnsi="Arial" w:cs="Arial"/>
                <w:sz w:val="24"/>
              </w:rPr>
            </w:pP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紧急故障（系统瘫痪）</w:t>
            </w:r>
          </w:p>
        </w:tc>
        <w:tc>
          <w:tcPr>
            <w:tcW w:w="1021" w:type="pct"/>
            <w:tcBorders>
              <w:top w:val="single" w:sz="4" w:space="0" w:color="auto"/>
              <w:left w:val="nil"/>
              <w:bottom w:val="single" w:sz="4" w:space="0" w:color="auto"/>
              <w:right w:val="single" w:sz="4" w:space="0" w:color="auto"/>
            </w:tcBorders>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硬件故障恢复周期</w:t>
            </w:r>
          </w:p>
        </w:tc>
        <w:tc>
          <w:tcPr>
            <w:tcW w:w="1530" w:type="pct"/>
            <w:tcBorders>
              <w:top w:val="single" w:sz="4" w:space="0" w:color="auto"/>
              <w:left w:val="nil"/>
              <w:bottom w:val="single" w:sz="4" w:space="0" w:color="auto"/>
              <w:right w:val="single" w:sz="4" w:space="0" w:color="auto"/>
            </w:tcBorders>
          </w:tcPr>
          <w:p w:rsidR="00747BE1" w:rsidRPr="00F33BC0" w:rsidRDefault="00747BE1" w:rsidP="00C15765">
            <w:pPr>
              <w:spacing w:line="360" w:lineRule="auto"/>
              <w:rPr>
                <w:rFonts w:ascii="Arial" w:hAnsi="Arial" w:cs="Arial"/>
                <w:sz w:val="24"/>
              </w:rPr>
            </w:pPr>
            <w:r w:rsidRPr="00F33BC0">
              <w:rPr>
                <w:rFonts w:ascii="Arial" w:hAnsi="Arial" w:cs="Arial"/>
                <w:sz w:val="24"/>
              </w:rPr>
              <w:t>&lt;=</w:t>
            </w:r>
            <w:r w:rsidRPr="00F33BC0">
              <w:rPr>
                <w:rFonts w:ascii="Arial" w:hAnsi="Arial" w:cs="Arial" w:hint="eastAsia"/>
                <w:sz w:val="24"/>
              </w:rPr>
              <w:t>0.5</w:t>
            </w:r>
            <w:r w:rsidRPr="00F33BC0">
              <w:rPr>
                <w:rFonts w:ascii="Arial" w:hAnsi="Arial" w:cs="Arial" w:hint="eastAsia"/>
                <w:sz w:val="24"/>
              </w:rPr>
              <w:t>小时</w:t>
            </w:r>
          </w:p>
          <w:p w:rsidR="00747BE1" w:rsidRPr="00F33BC0" w:rsidRDefault="00747BE1" w:rsidP="00C15765">
            <w:pPr>
              <w:spacing w:line="360" w:lineRule="auto"/>
              <w:rPr>
                <w:rFonts w:ascii="Arial" w:hAnsi="Arial" w:cs="Arial"/>
                <w:sz w:val="24"/>
              </w:rPr>
            </w:pPr>
            <w:r w:rsidRPr="00F33BC0">
              <w:rPr>
                <w:rFonts w:ascii="Arial" w:hAnsi="Arial" w:cs="Arial" w:hint="eastAsia"/>
                <w:sz w:val="24"/>
              </w:rPr>
              <w:t>超过</w:t>
            </w:r>
            <w:r w:rsidRPr="00F33BC0">
              <w:rPr>
                <w:rFonts w:ascii="Arial" w:hAnsi="Arial" w:cs="Arial"/>
                <w:sz w:val="24"/>
              </w:rPr>
              <w:t>2</w:t>
            </w:r>
            <w:r w:rsidRPr="00F33BC0">
              <w:rPr>
                <w:rFonts w:ascii="Arial" w:hAnsi="Arial" w:cs="Arial" w:hint="eastAsia"/>
                <w:sz w:val="24"/>
              </w:rPr>
              <w:t>小时提供配件备机</w:t>
            </w:r>
          </w:p>
        </w:tc>
      </w:tr>
      <w:tr w:rsidR="00747BE1" w:rsidRPr="00F33BC0" w:rsidTr="00C15765">
        <w:trPr>
          <w:cantSplit/>
          <w:trHeight w:val="285"/>
          <w:jc w:val="center"/>
        </w:trPr>
        <w:tc>
          <w:tcPr>
            <w:tcW w:w="919" w:type="pct"/>
            <w:vMerge/>
            <w:tcBorders>
              <w:left w:val="single" w:sz="4" w:space="0" w:color="auto"/>
              <w:right w:val="single" w:sz="4" w:space="0" w:color="auto"/>
            </w:tcBorders>
            <w:noWrap/>
          </w:tcPr>
          <w:p w:rsidR="00747BE1" w:rsidRPr="00F33BC0" w:rsidRDefault="00747BE1" w:rsidP="00C15765">
            <w:pPr>
              <w:spacing w:line="360" w:lineRule="auto"/>
              <w:ind w:firstLineChars="50" w:firstLine="120"/>
              <w:rPr>
                <w:rFonts w:ascii="Arial" w:hAnsi="Arial" w:cs="Arial"/>
                <w:sz w:val="24"/>
              </w:rPr>
            </w:pP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严重故障（系统性能受损）</w:t>
            </w:r>
          </w:p>
        </w:tc>
        <w:tc>
          <w:tcPr>
            <w:tcW w:w="1021" w:type="pct"/>
            <w:tcBorders>
              <w:top w:val="single" w:sz="4" w:space="0" w:color="auto"/>
              <w:left w:val="nil"/>
              <w:bottom w:val="single" w:sz="4" w:space="0" w:color="auto"/>
              <w:right w:val="single" w:sz="4" w:space="0" w:color="auto"/>
            </w:tcBorders>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硬件故障恢复周期</w:t>
            </w:r>
          </w:p>
        </w:tc>
        <w:tc>
          <w:tcPr>
            <w:tcW w:w="1530" w:type="pct"/>
            <w:tcBorders>
              <w:top w:val="single" w:sz="4" w:space="0" w:color="auto"/>
              <w:left w:val="nil"/>
              <w:bottom w:val="single" w:sz="4" w:space="0" w:color="auto"/>
              <w:right w:val="single" w:sz="4" w:space="0" w:color="auto"/>
            </w:tcBorders>
          </w:tcPr>
          <w:p w:rsidR="00747BE1" w:rsidRPr="00F33BC0" w:rsidRDefault="00747BE1" w:rsidP="00C15765">
            <w:pPr>
              <w:spacing w:line="360" w:lineRule="auto"/>
              <w:rPr>
                <w:rFonts w:ascii="Arial" w:hAnsi="Arial" w:cs="Arial"/>
                <w:sz w:val="24"/>
              </w:rPr>
            </w:pPr>
            <w:r w:rsidRPr="00F33BC0">
              <w:rPr>
                <w:rFonts w:ascii="Arial" w:hAnsi="Arial" w:cs="Arial"/>
                <w:sz w:val="24"/>
              </w:rPr>
              <w:t>&lt;=2</w:t>
            </w:r>
            <w:r w:rsidRPr="00F33BC0">
              <w:rPr>
                <w:rFonts w:ascii="Arial" w:hAnsi="Arial" w:cs="Arial" w:hint="eastAsia"/>
                <w:sz w:val="24"/>
              </w:rPr>
              <w:t>小时</w:t>
            </w:r>
          </w:p>
        </w:tc>
      </w:tr>
      <w:tr w:rsidR="00747BE1" w:rsidRPr="00F33BC0" w:rsidTr="00C15765">
        <w:trPr>
          <w:cantSplit/>
          <w:trHeight w:val="285"/>
          <w:jc w:val="center"/>
        </w:trPr>
        <w:tc>
          <w:tcPr>
            <w:tcW w:w="919" w:type="pct"/>
            <w:vMerge/>
            <w:tcBorders>
              <w:left w:val="single" w:sz="4" w:space="0" w:color="auto"/>
              <w:bottom w:val="single" w:sz="4" w:space="0" w:color="auto"/>
              <w:right w:val="single" w:sz="4" w:space="0" w:color="auto"/>
            </w:tcBorders>
            <w:noWrap/>
          </w:tcPr>
          <w:p w:rsidR="00747BE1" w:rsidRPr="00F33BC0" w:rsidRDefault="00747BE1" w:rsidP="00C15765">
            <w:pPr>
              <w:spacing w:line="360" w:lineRule="auto"/>
              <w:ind w:firstLineChars="50" w:firstLine="120"/>
              <w:rPr>
                <w:rFonts w:ascii="Arial" w:hAnsi="Arial" w:cs="Arial"/>
                <w:sz w:val="24"/>
              </w:rPr>
            </w:pPr>
          </w:p>
        </w:tc>
        <w:tc>
          <w:tcPr>
            <w:tcW w:w="1530" w:type="pct"/>
            <w:tcBorders>
              <w:top w:val="single" w:sz="4" w:space="0" w:color="auto"/>
              <w:left w:val="nil"/>
              <w:bottom w:val="single" w:sz="4" w:space="0" w:color="auto"/>
              <w:right w:val="single" w:sz="4" w:space="0" w:color="auto"/>
            </w:tcBorders>
            <w:shd w:val="clear" w:color="auto" w:fill="auto"/>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一般故障（系统运行正常）</w:t>
            </w:r>
          </w:p>
        </w:tc>
        <w:tc>
          <w:tcPr>
            <w:tcW w:w="1021" w:type="pct"/>
            <w:tcBorders>
              <w:top w:val="single" w:sz="4" w:space="0" w:color="auto"/>
              <w:left w:val="nil"/>
              <w:bottom w:val="single" w:sz="4" w:space="0" w:color="auto"/>
              <w:right w:val="single" w:sz="4" w:space="0" w:color="auto"/>
            </w:tcBorders>
            <w:noWrap/>
          </w:tcPr>
          <w:p w:rsidR="00747BE1" w:rsidRPr="00F33BC0" w:rsidRDefault="00747BE1" w:rsidP="00C15765">
            <w:pPr>
              <w:spacing w:line="360" w:lineRule="auto"/>
              <w:rPr>
                <w:rFonts w:ascii="Arial" w:hAnsi="Arial" w:cs="Arial"/>
                <w:sz w:val="24"/>
              </w:rPr>
            </w:pPr>
            <w:r w:rsidRPr="00F33BC0">
              <w:rPr>
                <w:rFonts w:ascii="Arial" w:hAnsi="Arial" w:cs="Arial" w:hint="eastAsia"/>
                <w:sz w:val="24"/>
              </w:rPr>
              <w:t>硬件故障恢复周期</w:t>
            </w:r>
          </w:p>
        </w:tc>
        <w:tc>
          <w:tcPr>
            <w:tcW w:w="1530" w:type="pct"/>
            <w:tcBorders>
              <w:top w:val="single" w:sz="4" w:space="0" w:color="auto"/>
              <w:left w:val="nil"/>
              <w:bottom w:val="single" w:sz="4" w:space="0" w:color="auto"/>
              <w:right w:val="single" w:sz="4" w:space="0" w:color="auto"/>
            </w:tcBorders>
          </w:tcPr>
          <w:p w:rsidR="00747BE1" w:rsidRPr="00F33BC0" w:rsidRDefault="00747BE1" w:rsidP="00C15765">
            <w:pPr>
              <w:spacing w:line="360" w:lineRule="auto"/>
              <w:rPr>
                <w:rFonts w:ascii="Arial" w:hAnsi="Arial" w:cs="Arial"/>
                <w:sz w:val="24"/>
              </w:rPr>
            </w:pPr>
            <w:r w:rsidRPr="00F33BC0">
              <w:rPr>
                <w:rFonts w:ascii="Arial" w:hAnsi="Arial" w:cs="Arial"/>
                <w:sz w:val="24"/>
              </w:rPr>
              <w:t>&lt;=8</w:t>
            </w:r>
            <w:r w:rsidRPr="00F33BC0">
              <w:rPr>
                <w:rFonts w:ascii="Arial" w:hAnsi="Arial" w:cs="Arial" w:hint="eastAsia"/>
                <w:sz w:val="24"/>
              </w:rPr>
              <w:t>小时</w:t>
            </w:r>
          </w:p>
        </w:tc>
      </w:tr>
    </w:tbl>
    <w:p w:rsidR="00747BE1" w:rsidRPr="00F33BC0" w:rsidRDefault="00747BE1" w:rsidP="00747BE1">
      <w:pPr>
        <w:ind w:firstLine="420"/>
        <w:rPr>
          <w:rFonts w:ascii="宋体" w:hAnsi="宋体"/>
          <w:bCs/>
          <w:sz w:val="24"/>
        </w:rPr>
      </w:pPr>
      <w:r w:rsidRPr="00F33BC0">
        <w:rPr>
          <w:rFonts w:ascii="宋体" w:hAnsi="宋体" w:hint="eastAsia"/>
          <w:sz w:val="24"/>
        </w:rPr>
        <w:t>注：由于不可控因素如遇：洪水、风暴、火灾等引起的交通系统或邮政系统原因乙方响应时间和服务周期做相应延长。</w:t>
      </w:r>
    </w:p>
    <w:p w:rsidR="00747BE1" w:rsidRPr="00F33BC0" w:rsidRDefault="00747BE1" w:rsidP="00747BE1">
      <w:pPr>
        <w:ind w:firstLine="420"/>
        <w:rPr>
          <w:rFonts w:ascii="宋体" w:hAnsi="宋体"/>
          <w:bCs/>
          <w:sz w:val="24"/>
        </w:rPr>
      </w:pPr>
    </w:p>
    <w:p w:rsidR="00747BE1" w:rsidRPr="00F33BC0" w:rsidRDefault="00747BE1" w:rsidP="007926A1">
      <w:pPr>
        <w:ind w:firstLineChars="235" w:firstLine="564"/>
        <w:rPr>
          <w:rFonts w:ascii="宋体" w:hAnsi="宋体" w:cs="宋体"/>
          <w:kern w:val="0"/>
          <w:sz w:val="24"/>
        </w:rPr>
      </w:pPr>
    </w:p>
    <w:sectPr w:rsidR="00747BE1" w:rsidRPr="00F33B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510" w:rsidRDefault="00C70510" w:rsidP="00A52443">
      <w:r>
        <w:separator/>
      </w:r>
    </w:p>
  </w:endnote>
  <w:endnote w:type="continuationSeparator" w:id="0">
    <w:p w:rsidR="00C70510" w:rsidRDefault="00C70510" w:rsidP="00A5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510" w:rsidRDefault="00C70510" w:rsidP="00A52443">
      <w:r>
        <w:separator/>
      </w:r>
    </w:p>
  </w:footnote>
  <w:footnote w:type="continuationSeparator" w:id="0">
    <w:p w:rsidR="00C70510" w:rsidRDefault="00C70510" w:rsidP="00A52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5D"/>
    <w:rsid w:val="00051F0A"/>
    <w:rsid w:val="000B168B"/>
    <w:rsid w:val="0024539D"/>
    <w:rsid w:val="004573D9"/>
    <w:rsid w:val="0047184E"/>
    <w:rsid w:val="005D1A3C"/>
    <w:rsid w:val="005E079D"/>
    <w:rsid w:val="00616DE1"/>
    <w:rsid w:val="006915F5"/>
    <w:rsid w:val="00697B74"/>
    <w:rsid w:val="00747BE1"/>
    <w:rsid w:val="00767450"/>
    <w:rsid w:val="0078491C"/>
    <w:rsid w:val="007926A1"/>
    <w:rsid w:val="009244D4"/>
    <w:rsid w:val="00A22A06"/>
    <w:rsid w:val="00A52443"/>
    <w:rsid w:val="00A663DD"/>
    <w:rsid w:val="00AB665D"/>
    <w:rsid w:val="00C53396"/>
    <w:rsid w:val="00C70510"/>
    <w:rsid w:val="00F33BC0"/>
    <w:rsid w:val="00FD3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16CD1"/>
  <w15:chartTrackingRefBased/>
  <w15:docId w15:val="{1FC8F7AC-0C88-4A1F-A8B0-599F3113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4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4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52443"/>
    <w:rPr>
      <w:sz w:val="18"/>
      <w:szCs w:val="18"/>
    </w:rPr>
  </w:style>
  <w:style w:type="paragraph" w:styleId="a5">
    <w:name w:val="footer"/>
    <w:basedOn w:val="a"/>
    <w:link w:val="a6"/>
    <w:uiPriority w:val="99"/>
    <w:unhideWhenUsed/>
    <w:rsid w:val="00A524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524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1058</Characters>
  <Application>Microsoft Office Word</Application>
  <DocSecurity>0</DocSecurity>
  <Lines>8</Lines>
  <Paragraphs>2</Paragraphs>
  <ScaleCrop>false</ScaleCrop>
  <Company>Hewlett-Packard Company</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赵杰</cp:lastModifiedBy>
  <cp:revision>4</cp:revision>
  <dcterms:created xsi:type="dcterms:W3CDTF">2020-10-10T06:20:00Z</dcterms:created>
  <dcterms:modified xsi:type="dcterms:W3CDTF">2020-10-13T02:24:00Z</dcterms:modified>
</cp:coreProperties>
</file>